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0BF49" w14:textId="77777777" w:rsidR="00A0216B" w:rsidRDefault="00A0216B" w:rsidP="008F417A">
      <w:pPr>
        <w:jc w:val="center"/>
        <w:rPr>
          <w:rFonts w:ascii="Times New Roman" w:hAnsi="Times New Roman" w:cs="Times New Roman"/>
          <w:sz w:val="24"/>
          <w:szCs w:val="24"/>
        </w:rPr>
      </w:pPr>
    </w:p>
    <w:p w14:paraId="16DBE16B" w14:textId="77777777" w:rsidR="00A0216B" w:rsidRDefault="00A0216B" w:rsidP="008F417A">
      <w:pPr>
        <w:jc w:val="center"/>
        <w:rPr>
          <w:rFonts w:ascii="Times New Roman" w:hAnsi="Times New Roman" w:cs="Times New Roman"/>
          <w:sz w:val="24"/>
          <w:szCs w:val="24"/>
        </w:rPr>
      </w:pPr>
    </w:p>
    <w:p w14:paraId="5F80B983" w14:textId="77777777" w:rsidR="00A0216B" w:rsidRDefault="00A0216B" w:rsidP="008F417A">
      <w:pPr>
        <w:jc w:val="center"/>
        <w:rPr>
          <w:rFonts w:ascii="Times New Roman" w:hAnsi="Times New Roman" w:cs="Times New Roman"/>
          <w:sz w:val="24"/>
          <w:szCs w:val="24"/>
        </w:rPr>
      </w:pPr>
    </w:p>
    <w:p w14:paraId="545397D0" w14:textId="77777777" w:rsidR="00A0216B" w:rsidRDefault="00A0216B" w:rsidP="008F417A">
      <w:pPr>
        <w:jc w:val="center"/>
        <w:rPr>
          <w:rFonts w:ascii="Times New Roman" w:hAnsi="Times New Roman" w:cs="Times New Roman"/>
          <w:sz w:val="24"/>
          <w:szCs w:val="24"/>
        </w:rPr>
      </w:pPr>
    </w:p>
    <w:p w14:paraId="18D7B6E0" w14:textId="77777777" w:rsidR="00A0216B" w:rsidRDefault="00A0216B" w:rsidP="008F417A">
      <w:pPr>
        <w:jc w:val="center"/>
        <w:rPr>
          <w:rFonts w:ascii="Times New Roman" w:hAnsi="Times New Roman" w:cs="Times New Roman"/>
          <w:sz w:val="24"/>
          <w:szCs w:val="24"/>
        </w:rPr>
      </w:pPr>
    </w:p>
    <w:p w14:paraId="68B2D5A1" w14:textId="2FBA69F1" w:rsidR="00A0216B" w:rsidRDefault="00A0216B" w:rsidP="008F417A">
      <w:pPr>
        <w:jc w:val="center"/>
        <w:rPr>
          <w:rFonts w:ascii="Times New Roman" w:hAnsi="Times New Roman" w:cs="Times New Roman"/>
          <w:sz w:val="24"/>
          <w:szCs w:val="24"/>
        </w:rPr>
      </w:pPr>
    </w:p>
    <w:p w14:paraId="1D7EFDF9" w14:textId="77777777" w:rsidR="00A0216B" w:rsidRDefault="00A0216B" w:rsidP="008F417A">
      <w:pPr>
        <w:jc w:val="center"/>
        <w:rPr>
          <w:rFonts w:ascii="Times New Roman" w:hAnsi="Times New Roman" w:cs="Times New Roman"/>
          <w:sz w:val="24"/>
          <w:szCs w:val="24"/>
        </w:rPr>
      </w:pPr>
    </w:p>
    <w:p w14:paraId="0E73ECBE" w14:textId="268F761C" w:rsidR="006D3550" w:rsidRDefault="008F417A" w:rsidP="008F417A">
      <w:pPr>
        <w:jc w:val="center"/>
        <w:rPr>
          <w:rFonts w:ascii="Times New Roman" w:hAnsi="Times New Roman" w:cs="Times New Roman"/>
          <w:sz w:val="24"/>
          <w:szCs w:val="24"/>
        </w:rPr>
      </w:pPr>
      <w:r w:rsidRPr="008F417A">
        <w:rPr>
          <w:rFonts w:ascii="Times New Roman" w:hAnsi="Times New Roman" w:cs="Times New Roman"/>
          <w:sz w:val="24"/>
          <w:szCs w:val="24"/>
        </w:rPr>
        <w:t>Essay Assignment</w:t>
      </w:r>
    </w:p>
    <w:p w14:paraId="4D349604" w14:textId="77777777" w:rsidR="008F417A" w:rsidRDefault="008F417A" w:rsidP="008F417A">
      <w:pPr>
        <w:jc w:val="center"/>
        <w:rPr>
          <w:rFonts w:ascii="Times New Roman" w:hAnsi="Times New Roman" w:cs="Times New Roman"/>
          <w:sz w:val="24"/>
          <w:szCs w:val="24"/>
        </w:rPr>
      </w:pPr>
      <w:r>
        <w:rPr>
          <w:rFonts w:ascii="Times New Roman" w:hAnsi="Times New Roman" w:cs="Times New Roman"/>
          <w:sz w:val="24"/>
          <w:szCs w:val="24"/>
        </w:rPr>
        <w:t>Module Code</w:t>
      </w:r>
    </w:p>
    <w:p w14:paraId="2AC093CE" w14:textId="38F2FF75" w:rsidR="00A0216B" w:rsidRDefault="00A0216B" w:rsidP="00A0216B">
      <w:pPr>
        <w:jc w:val="center"/>
        <w:rPr>
          <w:rFonts w:ascii="Times New Roman" w:hAnsi="Times New Roman" w:cs="Times New Roman"/>
          <w:sz w:val="24"/>
          <w:szCs w:val="24"/>
        </w:rPr>
      </w:pPr>
      <w:r>
        <w:rPr>
          <w:rFonts w:ascii="Times New Roman" w:hAnsi="Times New Roman" w:cs="Times New Roman"/>
          <w:sz w:val="24"/>
          <w:szCs w:val="24"/>
        </w:rPr>
        <w:t>Student Identification Number</w:t>
      </w:r>
    </w:p>
    <w:p w14:paraId="5D3EF921" w14:textId="12C10F2C" w:rsidR="00A0216B" w:rsidRDefault="00A0216B" w:rsidP="00A0216B">
      <w:pPr>
        <w:jc w:val="center"/>
        <w:rPr>
          <w:rFonts w:ascii="Times New Roman" w:hAnsi="Times New Roman" w:cs="Times New Roman"/>
          <w:sz w:val="24"/>
          <w:szCs w:val="24"/>
        </w:rPr>
      </w:pPr>
      <w:r>
        <w:rPr>
          <w:rFonts w:ascii="Times New Roman" w:hAnsi="Times New Roman" w:cs="Times New Roman"/>
          <w:sz w:val="24"/>
          <w:szCs w:val="24"/>
        </w:rPr>
        <w:t>Professor</w:t>
      </w:r>
    </w:p>
    <w:p w14:paraId="136FC728" w14:textId="24384165" w:rsidR="00A0216B" w:rsidRDefault="00A0216B" w:rsidP="00A0216B">
      <w:pPr>
        <w:jc w:val="center"/>
        <w:rPr>
          <w:rFonts w:ascii="Times New Roman" w:hAnsi="Times New Roman" w:cs="Times New Roman"/>
          <w:sz w:val="24"/>
          <w:szCs w:val="24"/>
        </w:rPr>
      </w:pPr>
      <w:r>
        <w:rPr>
          <w:rFonts w:ascii="Times New Roman" w:hAnsi="Times New Roman" w:cs="Times New Roman"/>
          <w:sz w:val="24"/>
          <w:szCs w:val="24"/>
        </w:rPr>
        <w:t>Date</w:t>
      </w:r>
    </w:p>
    <w:p w14:paraId="1D3193B0" w14:textId="11FB922B" w:rsidR="00A0216B" w:rsidRDefault="00A0216B" w:rsidP="00A0216B">
      <w:pPr>
        <w:jc w:val="center"/>
        <w:rPr>
          <w:rFonts w:ascii="Times New Roman" w:hAnsi="Times New Roman" w:cs="Times New Roman"/>
          <w:sz w:val="24"/>
          <w:szCs w:val="24"/>
        </w:rPr>
      </w:pPr>
    </w:p>
    <w:p w14:paraId="1A96C01A" w14:textId="01642035" w:rsidR="00A0216B" w:rsidRDefault="00A0216B" w:rsidP="00A0216B">
      <w:pPr>
        <w:jc w:val="center"/>
        <w:rPr>
          <w:rFonts w:ascii="Times New Roman" w:hAnsi="Times New Roman" w:cs="Times New Roman"/>
          <w:sz w:val="24"/>
          <w:szCs w:val="24"/>
        </w:rPr>
      </w:pPr>
      <w:r>
        <w:rPr>
          <w:rFonts w:ascii="Times New Roman" w:hAnsi="Times New Roman" w:cs="Times New Roman"/>
          <w:sz w:val="24"/>
          <w:szCs w:val="24"/>
        </w:rPr>
        <w:t xml:space="preserve">Word Count: </w:t>
      </w:r>
      <w:r w:rsidR="00D4110F">
        <w:rPr>
          <w:rFonts w:ascii="Times New Roman" w:hAnsi="Times New Roman" w:cs="Times New Roman"/>
          <w:sz w:val="24"/>
          <w:szCs w:val="24"/>
        </w:rPr>
        <w:t>2677 words</w:t>
      </w:r>
    </w:p>
    <w:p w14:paraId="74F12886" w14:textId="77777777" w:rsidR="00A0216B" w:rsidRDefault="00A0216B">
      <w:pPr>
        <w:rPr>
          <w:rFonts w:ascii="Times New Roman" w:hAnsi="Times New Roman" w:cs="Times New Roman"/>
          <w:sz w:val="24"/>
          <w:szCs w:val="24"/>
        </w:rPr>
      </w:pPr>
      <w:r>
        <w:rPr>
          <w:rFonts w:ascii="Times New Roman" w:hAnsi="Times New Roman" w:cs="Times New Roman"/>
          <w:sz w:val="24"/>
          <w:szCs w:val="24"/>
        </w:rPr>
        <w:br w:type="page"/>
      </w:r>
    </w:p>
    <w:sdt>
      <w:sdtPr>
        <w:id w:val="-143282435"/>
        <w:docPartObj>
          <w:docPartGallery w:val="Table of Contents"/>
          <w:docPartUnique/>
        </w:docPartObj>
      </w:sdtPr>
      <w:sdtEndPr>
        <w:rPr>
          <w:rFonts w:ascii="Times New Roman" w:eastAsiaTheme="minorHAnsi" w:hAnsi="Times New Roman" w:cs="Times New Roman"/>
          <w:noProof/>
          <w:color w:val="auto"/>
          <w:sz w:val="24"/>
          <w:szCs w:val="24"/>
        </w:rPr>
      </w:sdtEndPr>
      <w:sdtContent>
        <w:p w14:paraId="15A20DF5" w14:textId="74A1BC21" w:rsidR="00A0216B" w:rsidRDefault="00A0216B" w:rsidP="00A0216B">
          <w:pPr>
            <w:pStyle w:val="TOCHeading"/>
            <w:spacing w:before="0" w:after="240"/>
            <w:jc w:val="center"/>
          </w:pPr>
          <w:r w:rsidRPr="00A0216B">
            <w:rPr>
              <w:rFonts w:ascii="Times New Roman" w:hAnsi="Times New Roman" w:cs="Times New Roman"/>
              <w:b/>
              <w:bCs/>
              <w:color w:val="000000" w:themeColor="text1"/>
              <w:sz w:val="24"/>
              <w:szCs w:val="24"/>
            </w:rPr>
            <w:t>Table of Contents</w:t>
          </w:r>
        </w:p>
        <w:p w14:paraId="07BB0A48" w14:textId="09480A8D" w:rsidR="00A0216B" w:rsidRPr="00A0216B" w:rsidRDefault="00A0216B" w:rsidP="00A0216B">
          <w:pPr>
            <w:pStyle w:val="TOC1"/>
            <w:tabs>
              <w:tab w:val="right" w:leader="dot" w:pos="9350"/>
            </w:tabs>
            <w:spacing w:line="360" w:lineRule="auto"/>
            <w:jc w:val="both"/>
            <w:rPr>
              <w:rFonts w:ascii="Times New Roman" w:hAnsi="Times New Roman" w:cs="Times New Roman"/>
              <w:noProof/>
              <w:sz w:val="24"/>
              <w:szCs w:val="24"/>
            </w:rPr>
          </w:pPr>
          <w:r w:rsidRPr="00A0216B">
            <w:rPr>
              <w:rFonts w:ascii="Times New Roman" w:hAnsi="Times New Roman" w:cs="Times New Roman"/>
              <w:sz w:val="24"/>
              <w:szCs w:val="24"/>
            </w:rPr>
            <w:fldChar w:fldCharType="begin"/>
          </w:r>
          <w:r w:rsidRPr="00A0216B">
            <w:rPr>
              <w:rFonts w:ascii="Times New Roman" w:hAnsi="Times New Roman" w:cs="Times New Roman"/>
              <w:sz w:val="24"/>
              <w:szCs w:val="24"/>
            </w:rPr>
            <w:instrText xml:space="preserve"> TOC \o "1-3" \h \z \u </w:instrText>
          </w:r>
          <w:r w:rsidRPr="00A0216B">
            <w:rPr>
              <w:rFonts w:ascii="Times New Roman" w:hAnsi="Times New Roman" w:cs="Times New Roman"/>
              <w:sz w:val="24"/>
              <w:szCs w:val="24"/>
            </w:rPr>
            <w:fldChar w:fldCharType="separate"/>
          </w:r>
          <w:hyperlink w:anchor="_Toc66110140" w:history="1">
            <w:r w:rsidRPr="00A0216B">
              <w:rPr>
                <w:rStyle w:val="Hyperlink"/>
                <w:rFonts w:ascii="Times New Roman" w:hAnsi="Times New Roman" w:cs="Times New Roman"/>
                <w:noProof/>
                <w:sz w:val="24"/>
                <w:szCs w:val="24"/>
              </w:rPr>
              <w:t>Introduction</w:t>
            </w:r>
            <w:r w:rsidRPr="00A0216B">
              <w:rPr>
                <w:rFonts w:ascii="Times New Roman" w:hAnsi="Times New Roman" w:cs="Times New Roman"/>
                <w:noProof/>
                <w:webHidden/>
                <w:sz w:val="24"/>
                <w:szCs w:val="24"/>
              </w:rPr>
              <w:tab/>
            </w:r>
            <w:r w:rsidRPr="00A0216B">
              <w:rPr>
                <w:rFonts w:ascii="Times New Roman" w:hAnsi="Times New Roman" w:cs="Times New Roman"/>
                <w:noProof/>
                <w:webHidden/>
                <w:sz w:val="24"/>
                <w:szCs w:val="24"/>
              </w:rPr>
              <w:fldChar w:fldCharType="begin"/>
            </w:r>
            <w:r w:rsidRPr="00A0216B">
              <w:rPr>
                <w:rFonts w:ascii="Times New Roman" w:hAnsi="Times New Roman" w:cs="Times New Roman"/>
                <w:noProof/>
                <w:webHidden/>
                <w:sz w:val="24"/>
                <w:szCs w:val="24"/>
              </w:rPr>
              <w:instrText xml:space="preserve"> PAGEREF _Toc66110140 \h </w:instrText>
            </w:r>
            <w:r w:rsidRPr="00A0216B">
              <w:rPr>
                <w:rFonts w:ascii="Times New Roman" w:hAnsi="Times New Roman" w:cs="Times New Roman"/>
                <w:noProof/>
                <w:webHidden/>
                <w:sz w:val="24"/>
                <w:szCs w:val="24"/>
              </w:rPr>
            </w:r>
            <w:r w:rsidRPr="00A0216B">
              <w:rPr>
                <w:rFonts w:ascii="Times New Roman" w:hAnsi="Times New Roman" w:cs="Times New Roman"/>
                <w:noProof/>
                <w:webHidden/>
                <w:sz w:val="24"/>
                <w:szCs w:val="24"/>
              </w:rPr>
              <w:fldChar w:fldCharType="separate"/>
            </w:r>
            <w:r w:rsidRPr="00A0216B">
              <w:rPr>
                <w:rFonts w:ascii="Times New Roman" w:hAnsi="Times New Roman" w:cs="Times New Roman"/>
                <w:noProof/>
                <w:webHidden/>
                <w:sz w:val="24"/>
                <w:szCs w:val="24"/>
              </w:rPr>
              <w:t>1</w:t>
            </w:r>
            <w:r w:rsidRPr="00A0216B">
              <w:rPr>
                <w:rFonts w:ascii="Times New Roman" w:hAnsi="Times New Roman" w:cs="Times New Roman"/>
                <w:noProof/>
                <w:webHidden/>
                <w:sz w:val="24"/>
                <w:szCs w:val="24"/>
              </w:rPr>
              <w:fldChar w:fldCharType="end"/>
            </w:r>
          </w:hyperlink>
        </w:p>
        <w:p w14:paraId="2D8625A1" w14:textId="51AC1EEC" w:rsidR="00A0216B" w:rsidRPr="00A0216B" w:rsidRDefault="00A0216B" w:rsidP="00A0216B">
          <w:pPr>
            <w:pStyle w:val="TOC1"/>
            <w:tabs>
              <w:tab w:val="right" w:leader="dot" w:pos="9350"/>
            </w:tabs>
            <w:spacing w:line="360" w:lineRule="auto"/>
            <w:jc w:val="both"/>
            <w:rPr>
              <w:rFonts w:ascii="Times New Roman" w:hAnsi="Times New Roman" w:cs="Times New Roman"/>
              <w:noProof/>
              <w:sz w:val="24"/>
              <w:szCs w:val="24"/>
            </w:rPr>
          </w:pPr>
          <w:hyperlink w:anchor="_Toc66110141" w:history="1">
            <w:r w:rsidRPr="00A0216B">
              <w:rPr>
                <w:rStyle w:val="Hyperlink"/>
                <w:rFonts w:ascii="Times New Roman" w:hAnsi="Times New Roman" w:cs="Times New Roman"/>
                <w:noProof/>
                <w:sz w:val="24"/>
                <w:szCs w:val="24"/>
              </w:rPr>
              <w:t>Background Information</w:t>
            </w:r>
            <w:r w:rsidRPr="00A0216B">
              <w:rPr>
                <w:rFonts w:ascii="Times New Roman" w:hAnsi="Times New Roman" w:cs="Times New Roman"/>
                <w:noProof/>
                <w:webHidden/>
                <w:sz w:val="24"/>
                <w:szCs w:val="24"/>
              </w:rPr>
              <w:tab/>
            </w:r>
            <w:r w:rsidRPr="00A0216B">
              <w:rPr>
                <w:rFonts w:ascii="Times New Roman" w:hAnsi="Times New Roman" w:cs="Times New Roman"/>
                <w:noProof/>
                <w:webHidden/>
                <w:sz w:val="24"/>
                <w:szCs w:val="24"/>
              </w:rPr>
              <w:fldChar w:fldCharType="begin"/>
            </w:r>
            <w:r w:rsidRPr="00A0216B">
              <w:rPr>
                <w:rFonts w:ascii="Times New Roman" w:hAnsi="Times New Roman" w:cs="Times New Roman"/>
                <w:noProof/>
                <w:webHidden/>
                <w:sz w:val="24"/>
                <w:szCs w:val="24"/>
              </w:rPr>
              <w:instrText xml:space="preserve"> PAGEREF _Toc66110141 \h </w:instrText>
            </w:r>
            <w:r w:rsidRPr="00A0216B">
              <w:rPr>
                <w:rFonts w:ascii="Times New Roman" w:hAnsi="Times New Roman" w:cs="Times New Roman"/>
                <w:noProof/>
                <w:webHidden/>
                <w:sz w:val="24"/>
                <w:szCs w:val="24"/>
              </w:rPr>
            </w:r>
            <w:r w:rsidRPr="00A0216B">
              <w:rPr>
                <w:rFonts w:ascii="Times New Roman" w:hAnsi="Times New Roman" w:cs="Times New Roman"/>
                <w:noProof/>
                <w:webHidden/>
                <w:sz w:val="24"/>
                <w:szCs w:val="24"/>
              </w:rPr>
              <w:fldChar w:fldCharType="separate"/>
            </w:r>
            <w:r w:rsidRPr="00A0216B">
              <w:rPr>
                <w:rFonts w:ascii="Times New Roman" w:hAnsi="Times New Roman" w:cs="Times New Roman"/>
                <w:noProof/>
                <w:webHidden/>
                <w:sz w:val="24"/>
                <w:szCs w:val="24"/>
              </w:rPr>
              <w:t>1</w:t>
            </w:r>
            <w:r w:rsidRPr="00A0216B">
              <w:rPr>
                <w:rFonts w:ascii="Times New Roman" w:hAnsi="Times New Roman" w:cs="Times New Roman"/>
                <w:noProof/>
                <w:webHidden/>
                <w:sz w:val="24"/>
                <w:szCs w:val="24"/>
              </w:rPr>
              <w:fldChar w:fldCharType="end"/>
            </w:r>
          </w:hyperlink>
        </w:p>
        <w:p w14:paraId="0E5E512E" w14:textId="7DBC8580" w:rsidR="00A0216B" w:rsidRPr="00A0216B" w:rsidRDefault="00A0216B" w:rsidP="00A0216B">
          <w:pPr>
            <w:pStyle w:val="TOC1"/>
            <w:tabs>
              <w:tab w:val="right" w:leader="dot" w:pos="9350"/>
            </w:tabs>
            <w:spacing w:line="360" w:lineRule="auto"/>
            <w:jc w:val="both"/>
            <w:rPr>
              <w:rFonts w:ascii="Times New Roman" w:hAnsi="Times New Roman" w:cs="Times New Roman"/>
              <w:noProof/>
              <w:sz w:val="24"/>
              <w:szCs w:val="24"/>
            </w:rPr>
          </w:pPr>
          <w:hyperlink w:anchor="_Toc66110142" w:history="1">
            <w:r w:rsidRPr="00A0216B">
              <w:rPr>
                <w:rStyle w:val="Hyperlink"/>
                <w:rFonts w:ascii="Times New Roman" w:hAnsi="Times New Roman" w:cs="Times New Roman"/>
                <w:noProof/>
                <w:sz w:val="24"/>
                <w:szCs w:val="24"/>
              </w:rPr>
              <w:t>Stereotyping</w:t>
            </w:r>
            <w:r w:rsidRPr="00A0216B">
              <w:rPr>
                <w:rFonts w:ascii="Times New Roman" w:hAnsi="Times New Roman" w:cs="Times New Roman"/>
                <w:noProof/>
                <w:webHidden/>
                <w:sz w:val="24"/>
                <w:szCs w:val="24"/>
              </w:rPr>
              <w:tab/>
            </w:r>
            <w:r w:rsidRPr="00A0216B">
              <w:rPr>
                <w:rFonts w:ascii="Times New Roman" w:hAnsi="Times New Roman" w:cs="Times New Roman"/>
                <w:noProof/>
                <w:webHidden/>
                <w:sz w:val="24"/>
                <w:szCs w:val="24"/>
              </w:rPr>
              <w:fldChar w:fldCharType="begin"/>
            </w:r>
            <w:r w:rsidRPr="00A0216B">
              <w:rPr>
                <w:rFonts w:ascii="Times New Roman" w:hAnsi="Times New Roman" w:cs="Times New Roman"/>
                <w:noProof/>
                <w:webHidden/>
                <w:sz w:val="24"/>
                <w:szCs w:val="24"/>
              </w:rPr>
              <w:instrText xml:space="preserve"> PAGEREF _Toc66110142 \h </w:instrText>
            </w:r>
            <w:r w:rsidRPr="00A0216B">
              <w:rPr>
                <w:rFonts w:ascii="Times New Roman" w:hAnsi="Times New Roman" w:cs="Times New Roman"/>
                <w:noProof/>
                <w:webHidden/>
                <w:sz w:val="24"/>
                <w:szCs w:val="24"/>
              </w:rPr>
            </w:r>
            <w:r w:rsidRPr="00A0216B">
              <w:rPr>
                <w:rFonts w:ascii="Times New Roman" w:hAnsi="Times New Roman" w:cs="Times New Roman"/>
                <w:noProof/>
                <w:webHidden/>
                <w:sz w:val="24"/>
                <w:szCs w:val="24"/>
              </w:rPr>
              <w:fldChar w:fldCharType="separate"/>
            </w:r>
            <w:r w:rsidRPr="00A0216B">
              <w:rPr>
                <w:rFonts w:ascii="Times New Roman" w:hAnsi="Times New Roman" w:cs="Times New Roman"/>
                <w:noProof/>
                <w:webHidden/>
                <w:sz w:val="24"/>
                <w:szCs w:val="24"/>
              </w:rPr>
              <w:t>3</w:t>
            </w:r>
            <w:r w:rsidRPr="00A0216B">
              <w:rPr>
                <w:rFonts w:ascii="Times New Roman" w:hAnsi="Times New Roman" w:cs="Times New Roman"/>
                <w:noProof/>
                <w:webHidden/>
                <w:sz w:val="24"/>
                <w:szCs w:val="24"/>
              </w:rPr>
              <w:fldChar w:fldCharType="end"/>
            </w:r>
          </w:hyperlink>
        </w:p>
        <w:p w14:paraId="535D1452" w14:textId="60BB84E0" w:rsidR="00A0216B" w:rsidRPr="00A0216B" w:rsidRDefault="00A0216B" w:rsidP="00A0216B">
          <w:pPr>
            <w:pStyle w:val="TOC1"/>
            <w:tabs>
              <w:tab w:val="right" w:leader="dot" w:pos="9350"/>
            </w:tabs>
            <w:spacing w:line="360" w:lineRule="auto"/>
            <w:jc w:val="both"/>
            <w:rPr>
              <w:rFonts w:ascii="Times New Roman" w:hAnsi="Times New Roman" w:cs="Times New Roman"/>
              <w:noProof/>
              <w:sz w:val="24"/>
              <w:szCs w:val="24"/>
            </w:rPr>
          </w:pPr>
          <w:hyperlink w:anchor="_Toc66110143" w:history="1">
            <w:r w:rsidRPr="00A0216B">
              <w:rPr>
                <w:rStyle w:val="Hyperlink"/>
                <w:rFonts w:ascii="Times New Roman" w:hAnsi="Times New Roman" w:cs="Times New Roman"/>
                <w:noProof/>
                <w:sz w:val="24"/>
                <w:szCs w:val="24"/>
              </w:rPr>
              <w:t>Impact of Stereotyping</w:t>
            </w:r>
            <w:r w:rsidRPr="00A0216B">
              <w:rPr>
                <w:rFonts w:ascii="Times New Roman" w:hAnsi="Times New Roman" w:cs="Times New Roman"/>
                <w:noProof/>
                <w:webHidden/>
                <w:sz w:val="24"/>
                <w:szCs w:val="24"/>
              </w:rPr>
              <w:tab/>
            </w:r>
            <w:r w:rsidRPr="00A0216B">
              <w:rPr>
                <w:rFonts w:ascii="Times New Roman" w:hAnsi="Times New Roman" w:cs="Times New Roman"/>
                <w:noProof/>
                <w:webHidden/>
                <w:sz w:val="24"/>
                <w:szCs w:val="24"/>
              </w:rPr>
              <w:fldChar w:fldCharType="begin"/>
            </w:r>
            <w:r w:rsidRPr="00A0216B">
              <w:rPr>
                <w:rFonts w:ascii="Times New Roman" w:hAnsi="Times New Roman" w:cs="Times New Roman"/>
                <w:noProof/>
                <w:webHidden/>
                <w:sz w:val="24"/>
                <w:szCs w:val="24"/>
              </w:rPr>
              <w:instrText xml:space="preserve"> PAGEREF _Toc66110143 \h </w:instrText>
            </w:r>
            <w:r w:rsidRPr="00A0216B">
              <w:rPr>
                <w:rFonts w:ascii="Times New Roman" w:hAnsi="Times New Roman" w:cs="Times New Roman"/>
                <w:noProof/>
                <w:webHidden/>
                <w:sz w:val="24"/>
                <w:szCs w:val="24"/>
              </w:rPr>
            </w:r>
            <w:r w:rsidRPr="00A0216B">
              <w:rPr>
                <w:rFonts w:ascii="Times New Roman" w:hAnsi="Times New Roman" w:cs="Times New Roman"/>
                <w:noProof/>
                <w:webHidden/>
                <w:sz w:val="24"/>
                <w:szCs w:val="24"/>
              </w:rPr>
              <w:fldChar w:fldCharType="separate"/>
            </w:r>
            <w:r w:rsidRPr="00A0216B">
              <w:rPr>
                <w:rFonts w:ascii="Times New Roman" w:hAnsi="Times New Roman" w:cs="Times New Roman"/>
                <w:noProof/>
                <w:webHidden/>
                <w:sz w:val="24"/>
                <w:szCs w:val="24"/>
              </w:rPr>
              <w:t>5</w:t>
            </w:r>
            <w:r w:rsidRPr="00A0216B">
              <w:rPr>
                <w:rFonts w:ascii="Times New Roman" w:hAnsi="Times New Roman" w:cs="Times New Roman"/>
                <w:noProof/>
                <w:webHidden/>
                <w:sz w:val="24"/>
                <w:szCs w:val="24"/>
              </w:rPr>
              <w:fldChar w:fldCharType="end"/>
            </w:r>
          </w:hyperlink>
        </w:p>
        <w:p w14:paraId="34E179FD" w14:textId="77611768" w:rsidR="00A0216B" w:rsidRPr="00A0216B" w:rsidRDefault="00A0216B" w:rsidP="00A0216B">
          <w:pPr>
            <w:pStyle w:val="TOC1"/>
            <w:tabs>
              <w:tab w:val="right" w:leader="dot" w:pos="9350"/>
            </w:tabs>
            <w:spacing w:line="360" w:lineRule="auto"/>
            <w:jc w:val="both"/>
            <w:rPr>
              <w:rFonts w:ascii="Times New Roman" w:hAnsi="Times New Roman" w:cs="Times New Roman"/>
              <w:noProof/>
              <w:sz w:val="24"/>
              <w:szCs w:val="24"/>
            </w:rPr>
          </w:pPr>
          <w:hyperlink w:anchor="_Toc66110144" w:history="1">
            <w:r w:rsidRPr="00A0216B">
              <w:rPr>
                <w:rStyle w:val="Hyperlink"/>
                <w:rFonts w:ascii="Times New Roman" w:hAnsi="Times New Roman" w:cs="Times New Roman"/>
                <w:noProof/>
                <w:sz w:val="24"/>
                <w:szCs w:val="24"/>
              </w:rPr>
              <w:t>Strategies to Promote Inclusion</w:t>
            </w:r>
            <w:r w:rsidRPr="00A0216B">
              <w:rPr>
                <w:rFonts w:ascii="Times New Roman" w:hAnsi="Times New Roman" w:cs="Times New Roman"/>
                <w:noProof/>
                <w:webHidden/>
                <w:sz w:val="24"/>
                <w:szCs w:val="24"/>
              </w:rPr>
              <w:tab/>
            </w:r>
            <w:r w:rsidRPr="00A0216B">
              <w:rPr>
                <w:rFonts w:ascii="Times New Roman" w:hAnsi="Times New Roman" w:cs="Times New Roman"/>
                <w:noProof/>
                <w:webHidden/>
                <w:sz w:val="24"/>
                <w:szCs w:val="24"/>
              </w:rPr>
              <w:fldChar w:fldCharType="begin"/>
            </w:r>
            <w:r w:rsidRPr="00A0216B">
              <w:rPr>
                <w:rFonts w:ascii="Times New Roman" w:hAnsi="Times New Roman" w:cs="Times New Roman"/>
                <w:noProof/>
                <w:webHidden/>
                <w:sz w:val="24"/>
                <w:szCs w:val="24"/>
              </w:rPr>
              <w:instrText xml:space="preserve"> PAGEREF _Toc66110144 \h </w:instrText>
            </w:r>
            <w:r w:rsidRPr="00A0216B">
              <w:rPr>
                <w:rFonts w:ascii="Times New Roman" w:hAnsi="Times New Roman" w:cs="Times New Roman"/>
                <w:noProof/>
                <w:webHidden/>
                <w:sz w:val="24"/>
                <w:szCs w:val="24"/>
              </w:rPr>
            </w:r>
            <w:r w:rsidRPr="00A0216B">
              <w:rPr>
                <w:rFonts w:ascii="Times New Roman" w:hAnsi="Times New Roman" w:cs="Times New Roman"/>
                <w:noProof/>
                <w:webHidden/>
                <w:sz w:val="24"/>
                <w:szCs w:val="24"/>
              </w:rPr>
              <w:fldChar w:fldCharType="separate"/>
            </w:r>
            <w:r w:rsidRPr="00A0216B">
              <w:rPr>
                <w:rFonts w:ascii="Times New Roman" w:hAnsi="Times New Roman" w:cs="Times New Roman"/>
                <w:noProof/>
                <w:webHidden/>
                <w:sz w:val="24"/>
                <w:szCs w:val="24"/>
              </w:rPr>
              <w:t>6</w:t>
            </w:r>
            <w:r w:rsidRPr="00A0216B">
              <w:rPr>
                <w:rFonts w:ascii="Times New Roman" w:hAnsi="Times New Roman" w:cs="Times New Roman"/>
                <w:noProof/>
                <w:webHidden/>
                <w:sz w:val="24"/>
                <w:szCs w:val="24"/>
              </w:rPr>
              <w:fldChar w:fldCharType="end"/>
            </w:r>
          </w:hyperlink>
        </w:p>
        <w:p w14:paraId="49119D7A" w14:textId="5455AA26" w:rsidR="00A0216B" w:rsidRPr="00A0216B" w:rsidRDefault="00A0216B" w:rsidP="00A0216B">
          <w:pPr>
            <w:pStyle w:val="TOC1"/>
            <w:tabs>
              <w:tab w:val="right" w:leader="dot" w:pos="9350"/>
            </w:tabs>
            <w:spacing w:line="360" w:lineRule="auto"/>
            <w:jc w:val="both"/>
            <w:rPr>
              <w:rFonts w:ascii="Times New Roman" w:hAnsi="Times New Roman" w:cs="Times New Roman"/>
              <w:noProof/>
              <w:sz w:val="24"/>
              <w:szCs w:val="24"/>
            </w:rPr>
          </w:pPr>
          <w:hyperlink w:anchor="_Toc66110145" w:history="1">
            <w:r w:rsidRPr="00A0216B">
              <w:rPr>
                <w:rStyle w:val="Hyperlink"/>
                <w:rFonts w:ascii="Times New Roman" w:hAnsi="Times New Roman" w:cs="Times New Roman"/>
                <w:noProof/>
                <w:sz w:val="24"/>
                <w:szCs w:val="24"/>
              </w:rPr>
              <w:t>Reflection Self-awareness and Stereotyping</w:t>
            </w:r>
            <w:r w:rsidRPr="00A0216B">
              <w:rPr>
                <w:rFonts w:ascii="Times New Roman" w:hAnsi="Times New Roman" w:cs="Times New Roman"/>
                <w:noProof/>
                <w:webHidden/>
                <w:sz w:val="24"/>
                <w:szCs w:val="24"/>
              </w:rPr>
              <w:tab/>
            </w:r>
            <w:r w:rsidRPr="00A0216B">
              <w:rPr>
                <w:rFonts w:ascii="Times New Roman" w:hAnsi="Times New Roman" w:cs="Times New Roman"/>
                <w:noProof/>
                <w:webHidden/>
                <w:sz w:val="24"/>
                <w:szCs w:val="24"/>
              </w:rPr>
              <w:fldChar w:fldCharType="begin"/>
            </w:r>
            <w:r w:rsidRPr="00A0216B">
              <w:rPr>
                <w:rFonts w:ascii="Times New Roman" w:hAnsi="Times New Roman" w:cs="Times New Roman"/>
                <w:noProof/>
                <w:webHidden/>
                <w:sz w:val="24"/>
                <w:szCs w:val="24"/>
              </w:rPr>
              <w:instrText xml:space="preserve"> PAGEREF _Toc66110145 \h </w:instrText>
            </w:r>
            <w:r w:rsidRPr="00A0216B">
              <w:rPr>
                <w:rFonts w:ascii="Times New Roman" w:hAnsi="Times New Roman" w:cs="Times New Roman"/>
                <w:noProof/>
                <w:webHidden/>
                <w:sz w:val="24"/>
                <w:szCs w:val="24"/>
              </w:rPr>
            </w:r>
            <w:r w:rsidRPr="00A0216B">
              <w:rPr>
                <w:rFonts w:ascii="Times New Roman" w:hAnsi="Times New Roman" w:cs="Times New Roman"/>
                <w:noProof/>
                <w:webHidden/>
                <w:sz w:val="24"/>
                <w:szCs w:val="24"/>
              </w:rPr>
              <w:fldChar w:fldCharType="separate"/>
            </w:r>
            <w:r w:rsidRPr="00A0216B">
              <w:rPr>
                <w:rFonts w:ascii="Times New Roman" w:hAnsi="Times New Roman" w:cs="Times New Roman"/>
                <w:noProof/>
                <w:webHidden/>
                <w:sz w:val="24"/>
                <w:szCs w:val="24"/>
              </w:rPr>
              <w:t>7</w:t>
            </w:r>
            <w:r w:rsidRPr="00A0216B">
              <w:rPr>
                <w:rFonts w:ascii="Times New Roman" w:hAnsi="Times New Roman" w:cs="Times New Roman"/>
                <w:noProof/>
                <w:webHidden/>
                <w:sz w:val="24"/>
                <w:szCs w:val="24"/>
              </w:rPr>
              <w:fldChar w:fldCharType="end"/>
            </w:r>
          </w:hyperlink>
        </w:p>
        <w:p w14:paraId="43D31E7F" w14:textId="67A2AD61" w:rsidR="00A0216B" w:rsidRPr="00A0216B" w:rsidRDefault="00A0216B" w:rsidP="00A0216B">
          <w:pPr>
            <w:pStyle w:val="TOC1"/>
            <w:tabs>
              <w:tab w:val="right" w:leader="dot" w:pos="9350"/>
            </w:tabs>
            <w:spacing w:line="360" w:lineRule="auto"/>
            <w:jc w:val="both"/>
            <w:rPr>
              <w:rFonts w:ascii="Times New Roman" w:hAnsi="Times New Roman" w:cs="Times New Roman"/>
              <w:noProof/>
              <w:sz w:val="24"/>
              <w:szCs w:val="24"/>
            </w:rPr>
          </w:pPr>
          <w:hyperlink w:anchor="_Toc66110146" w:history="1">
            <w:r w:rsidRPr="00A0216B">
              <w:rPr>
                <w:rStyle w:val="Hyperlink"/>
                <w:rFonts w:ascii="Times New Roman" w:hAnsi="Times New Roman" w:cs="Times New Roman"/>
                <w:noProof/>
                <w:sz w:val="24"/>
                <w:szCs w:val="24"/>
              </w:rPr>
              <w:t>Conclusion</w:t>
            </w:r>
            <w:r w:rsidRPr="00A0216B">
              <w:rPr>
                <w:rFonts w:ascii="Times New Roman" w:hAnsi="Times New Roman" w:cs="Times New Roman"/>
                <w:noProof/>
                <w:webHidden/>
                <w:sz w:val="24"/>
                <w:szCs w:val="24"/>
              </w:rPr>
              <w:tab/>
            </w:r>
            <w:r w:rsidRPr="00A0216B">
              <w:rPr>
                <w:rFonts w:ascii="Times New Roman" w:hAnsi="Times New Roman" w:cs="Times New Roman"/>
                <w:noProof/>
                <w:webHidden/>
                <w:sz w:val="24"/>
                <w:szCs w:val="24"/>
              </w:rPr>
              <w:fldChar w:fldCharType="begin"/>
            </w:r>
            <w:r w:rsidRPr="00A0216B">
              <w:rPr>
                <w:rFonts w:ascii="Times New Roman" w:hAnsi="Times New Roman" w:cs="Times New Roman"/>
                <w:noProof/>
                <w:webHidden/>
                <w:sz w:val="24"/>
                <w:szCs w:val="24"/>
              </w:rPr>
              <w:instrText xml:space="preserve"> PAGEREF _Toc66110146 \h </w:instrText>
            </w:r>
            <w:r w:rsidRPr="00A0216B">
              <w:rPr>
                <w:rFonts w:ascii="Times New Roman" w:hAnsi="Times New Roman" w:cs="Times New Roman"/>
                <w:noProof/>
                <w:webHidden/>
                <w:sz w:val="24"/>
                <w:szCs w:val="24"/>
              </w:rPr>
            </w:r>
            <w:r w:rsidRPr="00A0216B">
              <w:rPr>
                <w:rFonts w:ascii="Times New Roman" w:hAnsi="Times New Roman" w:cs="Times New Roman"/>
                <w:noProof/>
                <w:webHidden/>
                <w:sz w:val="24"/>
                <w:szCs w:val="24"/>
              </w:rPr>
              <w:fldChar w:fldCharType="separate"/>
            </w:r>
            <w:r w:rsidRPr="00A0216B">
              <w:rPr>
                <w:rFonts w:ascii="Times New Roman" w:hAnsi="Times New Roman" w:cs="Times New Roman"/>
                <w:noProof/>
                <w:webHidden/>
                <w:sz w:val="24"/>
                <w:szCs w:val="24"/>
              </w:rPr>
              <w:t>9</w:t>
            </w:r>
            <w:r w:rsidRPr="00A0216B">
              <w:rPr>
                <w:rFonts w:ascii="Times New Roman" w:hAnsi="Times New Roman" w:cs="Times New Roman"/>
                <w:noProof/>
                <w:webHidden/>
                <w:sz w:val="24"/>
                <w:szCs w:val="24"/>
              </w:rPr>
              <w:fldChar w:fldCharType="end"/>
            </w:r>
          </w:hyperlink>
        </w:p>
        <w:p w14:paraId="1545CB6D" w14:textId="3EEADD6C" w:rsidR="00A0216B" w:rsidRPr="00A0216B" w:rsidRDefault="00A0216B" w:rsidP="00A0216B">
          <w:pPr>
            <w:pStyle w:val="TOC1"/>
            <w:tabs>
              <w:tab w:val="right" w:leader="dot" w:pos="9350"/>
            </w:tabs>
            <w:spacing w:line="360" w:lineRule="auto"/>
            <w:jc w:val="both"/>
            <w:rPr>
              <w:rFonts w:ascii="Times New Roman" w:hAnsi="Times New Roman" w:cs="Times New Roman"/>
              <w:noProof/>
              <w:sz w:val="24"/>
              <w:szCs w:val="24"/>
            </w:rPr>
          </w:pPr>
          <w:hyperlink w:anchor="_Toc66110147" w:history="1">
            <w:r w:rsidRPr="00A0216B">
              <w:rPr>
                <w:rStyle w:val="Hyperlink"/>
                <w:rFonts w:ascii="Times New Roman" w:hAnsi="Times New Roman" w:cs="Times New Roman"/>
                <w:noProof/>
                <w:sz w:val="24"/>
                <w:szCs w:val="24"/>
              </w:rPr>
              <w:t>References</w:t>
            </w:r>
            <w:r w:rsidRPr="00A0216B">
              <w:rPr>
                <w:rFonts w:ascii="Times New Roman" w:hAnsi="Times New Roman" w:cs="Times New Roman"/>
                <w:noProof/>
                <w:webHidden/>
                <w:sz w:val="24"/>
                <w:szCs w:val="24"/>
              </w:rPr>
              <w:tab/>
            </w:r>
            <w:r w:rsidRPr="00A0216B">
              <w:rPr>
                <w:rFonts w:ascii="Times New Roman" w:hAnsi="Times New Roman" w:cs="Times New Roman"/>
                <w:noProof/>
                <w:webHidden/>
                <w:sz w:val="24"/>
                <w:szCs w:val="24"/>
              </w:rPr>
              <w:fldChar w:fldCharType="begin"/>
            </w:r>
            <w:r w:rsidRPr="00A0216B">
              <w:rPr>
                <w:rFonts w:ascii="Times New Roman" w:hAnsi="Times New Roman" w:cs="Times New Roman"/>
                <w:noProof/>
                <w:webHidden/>
                <w:sz w:val="24"/>
                <w:szCs w:val="24"/>
              </w:rPr>
              <w:instrText xml:space="preserve"> PAGEREF _Toc66110147 \h </w:instrText>
            </w:r>
            <w:r w:rsidRPr="00A0216B">
              <w:rPr>
                <w:rFonts w:ascii="Times New Roman" w:hAnsi="Times New Roman" w:cs="Times New Roman"/>
                <w:noProof/>
                <w:webHidden/>
                <w:sz w:val="24"/>
                <w:szCs w:val="24"/>
              </w:rPr>
            </w:r>
            <w:r w:rsidRPr="00A0216B">
              <w:rPr>
                <w:rFonts w:ascii="Times New Roman" w:hAnsi="Times New Roman" w:cs="Times New Roman"/>
                <w:noProof/>
                <w:webHidden/>
                <w:sz w:val="24"/>
                <w:szCs w:val="24"/>
              </w:rPr>
              <w:fldChar w:fldCharType="separate"/>
            </w:r>
            <w:r w:rsidRPr="00A0216B">
              <w:rPr>
                <w:rFonts w:ascii="Times New Roman" w:hAnsi="Times New Roman" w:cs="Times New Roman"/>
                <w:noProof/>
                <w:webHidden/>
                <w:sz w:val="24"/>
                <w:szCs w:val="24"/>
              </w:rPr>
              <w:t>10</w:t>
            </w:r>
            <w:r w:rsidRPr="00A0216B">
              <w:rPr>
                <w:rFonts w:ascii="Times New Roman" w:hAnsi="Times New Roman" w:cs="Times New Roman"/>
                <w:noProof/>
                <w:webHidden/>
                <w:sz w:val="24"/>
                <w:szCs w:val="24"/>
              </w:rPr>
              <w:fldChar w:fldCharType="end"/>
            </w:r>
          </w:hyperlink>
        </w:p>
        <w:p w14:paraId="04FE1B64" w14:textId="533D603C" w:rsidR="00A0216B" w:rsidRPr="00A0216B" w:rsidRDefault="00A0216B" w:rsidP="00A0216B">
          <w:pPr>
            <w:spacing w:line="360" w:lineRule="auto"/>
            <w:jc w:val="both"/>
            <w:rPr>
              <w:rFonts w:ascii="Times New Roman" w:hAnsi="Times New Roman" w:cs="Times New Roman"/>
              <w:sz w:val="24"/>
              <w:szCs w:val="24"/>
            </w:rPr>
          </w:pPr>
          <w:r w:rsidRPr="00A0216B">
            <w:rPr>
              <w:rFonts w:ascii="Times New Roman" w:hAnsi="Times New Roman" w:cs="Times New Roman"/>
              <w:noProof/>
              <w:sz w:val="24"/>
              <w:szCs w:val="24"/>
            </w:rPr>
            <w:fldChar w:fldCharType="end"/>
          </w:r>
        </w:p>
      </w:sdtContent>
    </w:sdt>
    <w:p w14:paraId="1587BBC8" w14:textId="77777777" w:rsidR="00A0216B" w:rsidRDefault="00A0216B" w:rsidP="00A0216B">
      <w:pPr>
        <w:jc w:val="center"/>
        <w:rPr>
          <w:rFonts w:ascii="Times New Roman" w:hAnsi="Times New Roman" w:cs="Times New Roman"/>
          <w:sz w:val="24"/>
          <w:szCs w:val="24"/>
        </w:rPr>
      </w:pPr>
    </w:p>
    <w:p w14:paraId="3E695B4D" w14:textId="1E0B18BC" w:rsidR="00A0216B" w:rsidRPr="008F417A" w:rsidRDefault="00A0216B" w:rsidP="00A0216B">
      <w:pPr>
        <w:jc w:val="center"/>
        <w:rPr>
          <w:rFonts w:ascii="Times New Roman" w:hAnsi="Times New Roman" w:cs="Times New Roman"/>
          <w:sz w:val="24"/>
          <w:szCs w:val="24"/>
        </w:rPr>
        <w:sectPr w:rsidR="00A0216B" w:rsidRPr="008F417A" w:rsidSect="00E63F10">
          <w:headerReference w:type="default" r:id="rId8"/>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pPr>
    </w:p>
    <w:p w14:paraId="48CF8AB4" w14:textId="7AA8F26E" w:rsidR="00CD26EA" w:rsidRDefault="000C53FD" w:rsidP="000C53FD">
      <w:pPr>
        <w:pStyle w:val="Heading1"/>
        <w:spacing w:before="0" w:after="240"/>
        <w:jc w:val="center"/>
        <w:rPr>
          <w:rFonts w:ascii="Times New Roman" w:hAnsi="Times New Roman" w:cs="Times New Roman"/>
          <w:b/>
          <w:bCs/>
          <w:color w:val="000000" w:themeColor="text1"/>
          <w:sz w:val="24"/>
          <w:szCs w:val="24"/>
        </w:rPr>
      </w:pPr>
      <w:bookmarkStart w:id="0" w:name="_Toc66110140"/>
      <w:r w:rsidRPr="000C53FD">
        <w:rPr>
          <w:rFonts w:ascii="Times New Roman" w:hAnsi="Times New Roman" w:cs="Times New Roman"/>
          <w:b/>
          <w:bCs/>
          <w:color w:val="000000" w:themeColor="text1"/>
          <w:sz w:val="24"/>
          <w:szCs w:val="24"/>
        </w:rPr>
        <w:lastRenderedPageBreak/>
        <w:t>Introduction</w:t>
      </w:r>
      <w:bookmarkEnd w:id="0"/>
    </w:p>
    <w:p w14:paraId="0C8A0204" w14:textId="77777777" w:rsidR="00A345F6" w:rsidRDefault="000C53FD" w:rsidP="00B8642D">
      <w:pPr>
        <w:spacing w:line="480" w:lineRule="auto"/>
        <w:ind w:firstLine="720"/>
        <w:jc w:val="both"/>
        <w:rPr>
          <w:rFonts w:ascii="Times New Roman" w:hAnsi="Times New Roman" w:cs="Times New Roman"/>
          <w:sz w:val="24"/>
          <w:szCs w:val="24"/>
        </w:rPr>
      </w:pPr>
      <w:r w:rsidRPr="00B8642D">
        <w:rPr>
          <w:rFonts w:ascii="Times New Roman" w:hAnsi="Times New Roman" w:cs="Times New Roman"/>
          <w:sz w:val="24"/>
          <w:szCs w:val="24"/>
        </w:rPr>
        <w:t xml:space="preserve">The </w:t>
      </w:r>
      <w:r w:rsidR="00A345F6" w:rsidRPr="00A345F6">
        <w:rPr>
          <w:rFonts w:ascii="Times New Roman" w:hAnsi="Times New Roman" w:cs="Times New Roman"/>
          <w:sz w:val="24"/>
          <w:szCs w:val="24"/>
        </w:rPr>
        <w:t>current essay has been prepared to explore how stereotyping against patients with Alzheimer's disease and dementia impacts their lives and the quality of care that they receive from healthcare institutes. In this essay, a detailed background related to Alzheimer's disease has been provided, including its symptoms and impact on a patient’s daily life. After this, an in-depth analysis of stereotyping has been presented, including its impact on the patients of Alzheimer's disease, by reviewing existing literature.</w:t>
      </w:r>
    </w:p>
    <w:p w14:paraId="4B4AD33C" w14:textId="2D074FB8" w:rsidR="000C53FD" w:rsidRDefault="00A345F6" w:rsidP="00B8642D">
      <w:pPr>
        <w:spacing w:line="480" w:lineRule="auto"/>
        <w:ind w:firstLine="720"/>
        <w:jc w:val="both"/>
        <w:rPr>
          <w:rFonts w:ascii="Times New Roman" w:hAnsi="Times New Roman" w:cs="Times New Roman"/>
          <w:sz w:val="24"/>
          <w:szCs w:val="24"/>
        </w:rPr>
      </w:pPr>
      <w:r w:rsidRPr="00A345F6">
        <w:rPr>
          <w:rFonts w:ascii="Times New Roman" w:hAnsi="Times New Roman" w:cs="Times New Roman"/>
          <w:sz w:val="24"/>
          <w:szCs w:val="24"/>
        </w:rPr>
        <w:t>Based on these analyses of the existing literature, appropriate strategies have also been identified and suggested under this essay for promoting inclusivity to reduce the adverse impact of stereotyping on Alzheimer’s patients. In addition to this, a detailed reflection on resilience and self-awareness has also been presented in this essay related to stereotyping, which also includes details about coping mechanisms for developing resilience. Finally, by considering the analyses on stereotyping (including self-reflection), a conclusion to summarize the analyses has also been provided in the last section of the essay.</w:t>
      </w:r>
    </w:p>
    <w:p w14:paraId="1A61AC15" w14:textId="39D25A28" w:rsidR="00917915" w:rsidRPr="00DA7DA0" w:rsidRDefault="00917915" w:rsidP="00DA7DA0">
      <w:pPr>
        <w:pStyle w:val="Heading1"/>
        <w:spacing w:before="0" w:after="240"/>
        <w:jc w:val="center"/>
        <w:rPr>
          <w:rFonts w:ascii="Times New Roman" w:hAnsi="Times New Roman" w:cs="Times New Roman"/>
          <w:b/>
          <w:bCs/>
          <w:color w:val="000000" w:themeColor="text1"/>
          <w:sz w:val="24"/>
          <w:szCs w:val="24"/>
        </w:rPr>
      </w:pPr>
      <w:bookmarkStart w:id="1" w:name="_Toc66110141"/>
      <w:r w:rsidRPr="00DA7DA0">
        <w:rPr>
          <w:rFonts w:ascii="Times New Roman" w:hAnsi="Times New Roman" w:cs="Times New Roman"/>
          <w:b/>
          <w:bCs/>
          <w:color w:val="000000" w:themeColor="text1"/>
          <w:sz w:val="24"/>
          <w:szCs w:val="24"/>
        </w:rPr>
        <w:t>Background Information</w:t>
      </w:r>
      <w:bookmarkEnd w:id="1"/>
    </w:p>
    <w:p w14:paraId="0D13B367" w14:textId="172C01E4" w:rsidR="00DA4659" w:rsidRDefault="000C6738" w:rsidP="00DA465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D16469" w:rsidRPr="00D16469">
        <w:rPr>
          <w:rFonts w:ascii="Times New Roman" w:hAnsi="Times New Roman" w:cs="Times New Roman"/>
          <w:sz w:val="24"/>
          <w:szCs w:val="24"/>
        </w:rPr>
        <w:t xml:space="preserve">stated earlier, the essay has focused on stereotyping against those groups of patients that are diagnosed with Alzheimer's disease. According to </w:t>
      </w:r>
      <w:r w:rsidR="00BC1D13" w:rsidRPr="00BC1D13">
        <w:rPr>
          <w:rFonts w:ascii="Times New Roman" w:hAnsi="Times New Roman" w:cs="Times New Roman"/>
          <w:color w:val="000000" w:themeColor="text1"/>
          <w:sz w:val="24"/>
          <w:szCs w:val="24"/>
          <w:shd w:val="clear" w:color="auto" w:fill="FFFFFF"/>
        </w:rPr>
        <w:t>Bondi</w:t>
      </w:r>
      <w:r w:rsidR="00BC1D13">
        <w:rPr>
          <w:rFonts w:ascii="Times New Roman" w:hAnsi="Times New Roman" w:cs="Times New Roman"/>
          <w:color w:val="000000" w:themeColor="text1"/>
          <w:sz w:val="24"/>
          <w:szCs w:val="24"/>
          <w:shd w:val="clear" w:color="auto" w:fill="FFFFFF"/>
        </w:rPr>
        <w:t xml:space="preserve"> et al. (2017)</w:t>
      </w:r>
      <w:r w:rsidR="00D16469" w:rsidRPr="00D16469">
        <w:rPr>
          <w:rFonts w:ascii="Times New Roman" w:hAnsi="Times New Roman" w:cs="Times New Roman"/>
          <w:sz w:val="24"/>
          <w:szCs w:val="24"/>
        </w:rPr>
        <w:t xml:space="preserve">, Alzheimer's disease can be described as a progressive and irreversible brain disorder that gradually destroys the thinking skills and memory of the patient. This, as a result, reduces or undermines the ability of the patient to carry out the simplest day-to-day tasks (such as changing clothes, brushing teeth, </w:t>
      </w:r>
      <w:proofErr w:type="spellStart"/>
      <w:r w:rsidR="00D16469" w:rsidRPr="00D16469">
        <w:rPr>
          <w:rFonts w:ascii="Times New Roman" w:hAnsi="Times New Roman" w:cs="Times New Roman"/>
          <w:sz w:val="24"/>
          <w:szCs w:val="24"/>
        </w:rPr>
        <w:t>etc</w:t>
      </w:r>
      <w:proofErr w:type="spellEnd"/>
      <w:r w:rsidR="00D16469" w:rsidRPr="00D16469">
        <w:rPr>
          <w:rFonts w:ascii="Times New Roman" w:hAnsi="Times New Roman" w:cs="Times New Roman"/>
          <w:sz w:val="24"/>
          <w:szCs w:val="24"/>
        </w:rPr>
        <w:t>)</w:t>
      </w:r>
      <w:r w:rsidR="000A210A" w:rsidRPr="000A210A">
        <w:rPr>
          <w:rFonts w:ascii="Times New Roman" w:hAnsi="Times New Roman" w:cs="Times New Roman"/>
          <w:color w:val="000000" w:themeColor="text1"/>
          <w:sz w:val="24"/>
          <w:szCs w:val="24"/>
          <w:shd w:val="clear" w:color="auto" w:fill="FFFFFF"/>
        </w:rPr>
        <w:t xml:space="preserve"> </w:t>
      </w:r>
      <w:r w:rsidR="000A210A">
        <w:rPr>
          <w:rFonts w:ascii="Times New Roman" w:hAnsi="Times New Roman" w:cs="Times New Roman"/>
          <w:color w:val="000000" w:themeColor="text1"/>
          <w:sz w:val="24"/>
          <w:szCs w:val="24"/>
          <w:shd w:val="clear" w:color="auto" w:fill="FFFFFF"/>
        </w:rPr>
        <w:t>(</w:t>
      </w:r>
      <w:r w:rsidR="000A210A" w:rsidRPr="000A210A">
        <w:rPr>
          <w:rFonts w:ascii="Times New Roman" w:hAnsi="Times New Roman" w:cs="Times New Roman"/>
          <w:color w:val="000000" w:themeColor="text1"/>
          <w:sz w:val="24"/>
          <w:szCs w:val="24"/>
          <w:shd w:val="clear" w:color="auto" w:fill="FFFFFF"/>
        </w:rPr>
        <w:t>Gauthier</w:t>
      </w:r>
      <w:r w:rsidR="000A210A">
        <w:rPr>
          <w:rFonts w:ascii="Times New Roman" w:hAnsi="Times New Roman" w:cs="Times New Roman"/>
          <w:color w:val="000000" w:themeColor="text1"/>
          <w:sz w:val="24"/>
          <w:szCs w:val="24"/>
          <w:shd w:val="clear" w:color="auto" w:fill="FFFFFF"/>
        </w:rPr>
        <w:t xml:space="preserve"> et al., 2019)</w:t>
      </w:r>
      <w:r w:rsidR="00D16469" w:rsidRPr="00D16469">
        <w:rPr>
          <w:rFonts w:ascii="Times New Roman" w:hAnsi="Times New Roman" w:cs="Times New Roman"/>
          <w:sz w:val="24"/>
          <w:szCs w:val="24"/>
        </w:rPr>
        <w:t xml:space="preserve">. Similarly, it is also considered as the most common cause of dementia, which is a term that is typically used to describe memory loss or an ongoing decline of the </w:t>
      </w:r>
      <w:r w:rsidR="00D16469" w:rsidRPr="00D16469">
        <w:rPr>
          <w:rFonts w:ascii="Times New Roman" w:hAnsi="Times New Roman" w:cs="Times New Roman"/>
          <w:sz w:val="24"/>
          <w:szCs w:val="24"/>
        </w:rPr>
        <w:lastRenderedPageBreak/>
        <w:t>important functions of the brain. Again, this syndrome tends to affect the thinking skills, memory, as well as other mental abilities of the patients</w:t>
      </w:r>
      <w:r w:rsidR="001420F7" w:rsidRPr="001420F7">
        <w:rPr>
          <w:rFonts w:ascii="Times New Roman" w:hAnsi="Times New Roman" w:cs="Times New Roman"/>
          <w:color w:val="000000" w:themeColor="text1"/>
          <w:sz w:val="24"/>
          <w:szCs w:val="24"/>
        </w:rPr>
        <w:t xml:space="preserve"> </w:t>
      </w:r>
      <w:r w:rsidR="001420F7">
        <w:rPr>
          <w:rFonts w:ascii="Times New Roman" w:hAnsi="Times New Roman" w:cs="Times New Roman"/>
          <w:color w:val="000000" w:themeColor="text1"/>
          <w:sz w:val="24"/>
          <w:szCs w:val="24"/>
        </w:rPr>
        <w:t>(</w:t>
      </w:r>
      <w:r w:rsidR="001420F7" w:rsidRPr="001420F7">
        <w:rPr>
          <w:rFonts w:ascii="Times New Roman" w:hAnsi="Times New Roman" w:cs="Times New Roman"/>
          <w:color w:val="000000" w:themeColor="text1"/>
          <w:sz w:val="24"/>
          <w:szCs w:val="24"/>
        </w:rPr>
        <w:t>NICE, 2018</w:t>
      </w:r>
      <w:r w:rsidR="001420F7">
        <w:rPr>
          <w:rFonts w:ascii="Times New Roman" w:hAnsi="Times New Roman" w:cs="Times New Roman"/>
          <w:color w:val="000000" w:themeColor="text1"/>
          <w:sz w:val="24"/>
          <w:szCs w:val="24"/>
        </w:rPr>
        <w:t>)</w:t>
      </w:r>
      <w:r w:rsidR="00D16469" w:rsidRPr="00D16469">
        <w:rPr>
          <w:rFonts w:ascii="Times New Roman" w:hAnsi="Times New Roman" w:cs="Times New Roman"/>
          <w:sz w:val="24"/>
          <w:szCs w:val="24"/>
        </w:rPr>
        <w:t>.</w:t>
      </w:r>
    </w:p>
    <w:p w14:paraId="2EE1B9D5" w14:textId="1D8839BD" w:rsidR="00B2782F" w:rsidRDefault="00B2782F" w:rsidP="00DA465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w:t>
      </w:r>
      <w:r w:rsidR="005935A2" w:rsidRPr="005935A2">
        <w:rPr>
          <w:rFonts w:ascii="Times New Roman" w:hAnsi="Times New Roman" w:cs="Times New Roman"/>
          <w:sz w:val="24"/>
          <w:szCs w:val="24"/>
        </w:rPr>
        <w:t>analyzing the existing data on Alzheimer’s disease, it can be inferred that its exact cause is still not fully comprehended. However, existing studies have indicated that a number of factors increase the risk of this disease, which commonly includes increasing age, lifestyle conditions or factors associated with cardiovascular disease, a family history of Alzheimer’s disease, or untreated depression</w:t>
      </w:r>
      <w:r w:rsidR="003D4209" w:rsidRPr="003D4209">
        <w:rPr>
          <w:rFonts w:ascii="Times New Roman" w:hAnsi="Times New Roman" w:cs="Times New Roman"/>
          <w:color w:val="000000" w:themeColor="text1"/>
          <w:sz w:val="24"/>
          <w:szCs w:val="24"/>
        </w:rPr>
        <w:t xml:space="preserve"> </w:t>
      </w:r>
      <w:r w:rsidR="003D4209">
        <w:rPr>
          <w:rFonts w:ascii="Times New Roman" w:hAnsi="Times New Roman" w:cs="Times New Roman"/>
          <w:color w:val="000000" w:themeColor="text1"/>
          <w:sz w:val="24"/>
          <w:szCs w:val="24"/>
        </w:rPr>
        <w:t>(</w:t>
      </w:r>
      <w:r w:rsidR="003D4209" w:rsidRPr="002D12FA">
        <w:rPr>
          <w:rFonts w:ascii="Times New Roman" w:hAnsi="Times New Roman" w:cs="Times New Roman"/>
          <w:color w:val="000000" w:themeColor="text1"/>
          <w:sz w:val="24"/>
          <w:szCs w:val="24"/>
        </w:rPr>
        <w:t xml:space="preserve">Joe and </w:t>
      </w:r>
      <w:proofErr w:type="spellStart"/>
      <w:r w:rsidR="003D4209" w:rsidRPr="002D12FA">
        <w:rPr>
          <w:rFonts w:ascii="Times New Roman" w:hAnsi="Times New Roman" w:cs="Times New Roman"/>
          <w:color w:val="000000" w:themeColor="text1"/>
          <w:sz w:val="24"/>
          <w:szCs w:val="24"/>
        </w:rPr>
        <w:t>Ringman</w:t>
      </w:r>
      <w:proofErr w:type="spellEnd"/>
      <w:r w:rsidR="003D4209" w:rsidRPr="002D12FA">
        <w:rPr>
          <w:rFonts w:ascii="Times New Roman" w:hAnsi="Times New Roman" w:cs="Times New Roman"/>
          <w:color w:val="000000" w:themeColor="text1"/>
          <w:sz w:val="24"/>
          <w:szCs w:val="24"/>
        </w:rPr>
        <w:t>, 2019</w:t>
      </w:r>
      <w:r w:rsidR="003D4209">
        <w:rPr>
          <w:rFonts w:ascii="Times New Roman" w:hAnsi="Times New Roman" w:cs="Times New Roman"/>
          <w:color w:val="000000" w:themeColor="text1"/>
          <w:sz w:val="24"/>
          <w:szCs w:val="24"/>
        </w:rPr>
        <w:t xml:space="preserve">; </w:t>
      </w:r>
      <w:r w:rsidR="003D4209" w:rsidRPr="003D4209">
        <w:rPr>
          <w:rFonts w:ascii="Times New Roman" w:hAnsi="Times New Roman" w:cs="Times New Roman"/>
          <w:color w:val="000000" w:themeColor="text1"/>
          <w:sz w:val="24"/>
          <w:szCs w:val="24"/>
          <w:shd w:val="clear" w:color="auto" w:fill="FFFFFF"/>
        </w:rPr>
        <w:t>Fish</w:t>
      </w:r>
      <w:r w:rsidR="003D4209">
        <w:rPr>
          <w:rFonts w:ascii="Times New Roman" w:hAnsi="Times New Roman" w:cs="Times New Roman"/>
          <w:color w:val="000000" w:themeColor="text1"/>
          <w:sz w:val="24"/>
          <w:szCs w:val="24"/>
          <w:shd w:val="clear" w:color="auto" w:fill="FFFFFF"/>
        </w:rPr>
        <w:t xml:space="preserve"> et al., 2019;</w:t>
      </w:r>
      <w:r w:rsidR="003D4209" w:rsidRPr="003D4209">
        <w:rPr>
          <w:rFonts w:ascii="Times New Roman" w:hAnsi="Times New Roman" w:cs="Times New Roman"/>
          <w:color w:val="000000" w:themeColor="text1"/>
          <w:sz w:val="24"/>
          <w:szCs w:val="24"/>
          <w:shd w:val="clear" w:color="auto" w:fill="FFFFFF"/>
        </w:rPr>
        <w:t xml:space="preserve"> </w:t>
      </w:r>
      <w:r w:rsidR="003D4209" w:rsidRPr="003D4209">
        <w:rPr>
          <w:rFonts w:ascii="Times New Roman" w:hAnsi="Times New Roman" w:cs="Times New Roman"/>
          <w:color w:val="000000" w:themeColor="text1"/>
          <w:sz w:val="24"/>
          <w:szCs w:val="24"/>
          <w:shd w:val="clear" w:color="auto" w:fill="FFFFFF"/>
        </w:rPr>
        <w:t>Bennett</w:t>
      </w:r>
      <w:r w:rsidR="003D4209">
        <w:rPr>
          <w:rFonts w:ascii="Times New Roman" w:hAnsi="Times New Roman" w:cs="Times New Roman"/>
          <w:color w:val="000000" w:themeColor="text1"/>
          <w:sz w:val="24"/>
          <w:szCs w:val="24"/>
          <w:shd w:val="clear" w:color="auto" w:fill="FFFFFF"/>
        </w:rPr>
        <w:t xml:space="preserve"> et al., 2017)</w:t>
      </w:r>
      <w:r w:rsidR="005935A2" w:rsidRPr="005935A2">
        <w:rPr>
          <w:rFonts w:ascii="Times New Roman" w:hAnsi="Times New Roman" w:cs="Times New Roman"/>
          <w:sz w:val="24"/>
          <w:szCs w:val="24"/>
        </w:rPr>
        <w:t>. The common features or symptoms that characterize the group of people with Alzheimer’s disease and dementia include problems in learning new things, increased confusion and memory loss, shortened attention span, problems with writing and reading, difficulties in coping with new situations, and so forth</w:t>
      </w:r>
      <w:r w:rsidR="00976859" w:rsidRPr="00976859">
        <w:rPr>
          <w:rFonts w:ascii="Times New Roman" w:hAnsi="Times New Roman" w:cs="Times New Roman"/>
          <w:color w:val="000000" w:themeColor="text1"/>
          <w:sz w:val="24"/>
          <w:szCs w:val="24"/>
        </w:rPr>
        <w:t xml:space="preserve"> </w:t>
      </w:r>
      <w:r w:rsidR="00976859">
        <w:rPr>
          <w:rFonts w:ascii="Times New Roman" w:hAnsi="Times New Roman" w:cs="Times New Roman"/>
          <w:color w:val="000000" w:themeColor="text1"/>
          <w:sz w:val="24"/>
          <w:szCs w:val="24"/>
        </w:rPr>
        <w:t>(</w:t>
      </w:r>
      <w:r w:rsidR="00976859" w:rsidRPr="00976859">
        <w:rPr>
          <w:rFonts w:ascii="Times New Roman" w:hAnsi="Times New Roman" w:cs="Times New Roman"/>
          <w:color w:val="000000" w:themeColor="text1"/>
          <w:sz w:val="24"/>
          <w:szCs w:val="24"/>
        </w:rPr>
        <w:t>NHS, 2018</w:t>
      </w:r>
      <w:r w:rsidR="003D4209">
        <w:rPr>
          <w:rFonts w:ascii="Times New Roman" w:hAnsi="Times New Roman" w:cs="Times New Roman"/>
          <w:color w:val="000000" w:themeColor="text1"/>
          <w:sz w:val="24"/>
          <w:szCs w:val="24"/>
        </w:rPr>
        <w:t>;</w:t>
      </w:r>
      <w:r w:rsidR="00976859">
        <w:rPr>
          <w:rFonts w:ascii="Times New Roman" w:hAnsi="Times New Roman" w:cs="Times New Roman"/>
          <w:color w:val="000000" w:themeColor="text1"/>
          <w:sz w:val="24"/>
          <w:szCs w:val="24"/>
        </w:rPr>
        <w:t xml:space="preserve"> </w:t>
      </w:r>
      <w:r w:rsidR="00976859" w:rsidRPr="005935A2">
        <w:rPr>
          <w:rFonts w:ascii="Times New Roman" w:hAnsi="Times New Roman" w:cs="Times New Roman"/>
          <w:color w:val="000000" w:themeColor="text1"/>
          <w:sz w:val="24"/>
          <w:szCs w:val="24"/>
        </w:rPr>
        <w:t xml:space="preserve">Irwin and </w:t>
      </w:r>
      <w:proofErr w:type="spellStart"/>
      <w:r w:rsidR="00976859" w:rsidRPr="005935A2">
        <w:rPr>
          <w:rFonts w:ascii="Times New Roman" w:hAnsi="Times New Roman" w:cs="Times New Roman"/>
          <w:color w:val="000000" w:themeColor="text1"/>
          <w:sz w:val="24"/>
          <w:szCs w:val="24"/>
        </w:rPr>
        <w:t>Vitiello</w:t>
      </w:r>
      <w:proofErr w:type="spellEnd"/>
      <w:r w:rsidR="00976859" w:rsidRPr="005935A2">
        <w:rPr>
          <w:rFonts w:ascii="Times New Roman" w:hAnsi="Times New Roman" w:cs="Times New Roman"/>
          <w:color w:val="000000" w:themeColor="text1"/>
          <w:sz w:val="24"/>
          <w:szCs w:val="24"/>
        </w:rPr>
        <w:t>, 2019</w:t>
      </w:r>
      <w:r w:rsidR="00976859">
        <w:rPr>
          <w:rFonts w:ascii="Times New Roman" w:hAnsi="Times New Roman" w:cs="Times New Roman"/>
          <w:color w:val="000000" w:themeColor="text1"/>
          <w:sz w:val="24"/>
          <w:szCs w:val="24"/>
        </w:rPr>
        <w:t>)</w:t>
      </w:r>
      <w:r w:rsidR="005935A2" w:rsidRPr="005935A2">
        <w:rPr>
          <w:rFonts w:ascii="Times New Roman" w:hAnsi="Times New Roman" w:cs="Times New Roman"/>
          <w:sz w:val="24"/>
          <w:szCs w:val="24"/>
        </w:rPr>
        <w:t>.</w:t>
      </w:r>
    </w:p>
    <w:p w14:paraId="78DD3447" w14:textId="779E3548" w:rsidR="009C5A88" w:rsidRDefault="00F45B25" w:rsidP="00DA465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w:t>
      </w:r>
      <w:r w:rsidR="006F78F1" w:rsidRPr="006F78F1">
        <w:rPr>
          <w:rFonts w:ascii="Times New Roman" w:hAnsi="Times New Roman" w:cs="Times New Roman"/>
          <w:sz w:val="24"/>
          <w:szCs w:val="24"/>
        </w:rPr>
        <w:t xml:space="preserve">to the report of </w:t>
      </w:r>
      <w:r w:rsidR="00A93305" w:rsidRPr="00A93305">
        <w:rPr>
          <w:rFonts w:ascii="Times New Roman" w:hAnsi="Times New Roman" w:cs="Times New Roman"/>
          <w:color w:val="000000" w:themeColor="text1"/>
          <w:sz w:val="24"/>
          <w:szCs w:val="24"/>
          <w:shd w:val="clear" w:color="auto" w:fill="FFFFFF"/>
        </w:rPr>
        <w:t xml:space="preserve">Alzheimer's Society </w:t>
      </w:r>
      <w:r w:rsidR="00A93305">
        <w:rPr>
          <w:rFonts w:ascii="Times New Roman" w:hAnsi="Times New Roman" w:cs="Times New Roman"/>
          <w:color w:val="000000" w:themeColor="text1"/>
          <w:sz w:val="24"/>
          <w:szCs w:val="24"/>
          <w:shd w:val="clear" w:color="auto" w:fill="FFFFFF"/>
        </w:rPr>
        <w:t>(</w:t>
      </w:r>
      <w:r w:rsidR="00A93305" w:rsidRPr="00A93305">
        <w:rPr>
          <w:rFonts w:ascii="Times New Roman" w:hAnsi="Times New Roman" w:cs="Times New Roman"/>
          <w:color w:val="000000" w:themeColor="text1"/>
          <w:sz w:val="24"/>
          <w:szCs w:val="24"/>
          <w:shd w:val="clear" w:color="auto" w:fill="FFFFFF"/>
        </w:rPr>
        <w:t>2021</w:t>
      </w:r>
      <w:r w:rsidR="00A93305">
        <w:rPr>
          <w:rFonts w:ascii="Times New Roman" w:hAnsi="Times New Roman" w:cs="Times New Roman"/>
          <w:color w:val="000000" w:themeColor="text1"/>
          <w:sz w:val="24"/>
          <w:szCs w:val="24"/>
          <w:shd w:val="clear" w:color="auto" w:fill="FFFFFF"/>
        </w:rPr>
        <w:t>)</w:t>
      </w:r>
      <w:r w:rsidR="006F78F1" w:rsidRPr="006F78F1">
        <w:rPr>
          <w:rFonts w:ascii="Times New Roman" w:hAnsi="Times New Roman" w:cs="Times New Roman"/>
          <w:sz w:val="24"/>
          <w:szCs w:val="24"/>
        </w:rPr>
        <w:t xml:space="preserve">, around 850,000 people in 2019, were diagnosed with dementia caused by Alzheimer's disease in the United Kingdom. This indicates that among 14 individuals, at least one person in the UK is suffering from the problem of dementia. Most </w:t>
      </w:r>
      <w:r w:rsidR="00E0172B" w:rsidRPr="00E0172B">
        <w:rPr>
          <w:rFonts w:ascii="Times New Roman" w:hAnsi="Times New Roman" w:cs="Times New Roman"/>
          <w:sz w:val="24"/>
          <w:szCs w:val="24"/>
        </w:rPr>
        <w:t xml:space="preserve">of these people are found to be elderlies having an age of around 65 years and above (Wittenberg et al., 2019). Similarly, Alzheimer's Research UK (2018) has also reported that in the UK, the majority of the patients with dementia are women and the prime reason behind this is related to their longer life expectancy in comparison to men. Likewise, </w:t>
      </w:r>
      <w:r w:rsidR="0030594D" w:rsidRPr="0030594D">
        <w:rPr>
          <w:rFonts w:ascii="Times New Roman" w:hAnsi="Times New Roman" w:cs="Times New Roman"/>
          <w:sz w:val="24"/>
          <w:szCs w:val="24"/>
        </w:rPr>
        <w:t>according to ONS (2020), in 2019, approximately 66,424 deaths in Wales and England were caused by Alzheimer’s disease and dementia, and it is expected that around 1.5 million people in 2040 will be further affected by dementia in the UK</w:t>
      </w:r>
      <w:r w:rsidR="00E3367B">
        <w:rPr>
          <w:rFonts w:ascii="Times New Roman" w:hAnsi="Times New Roman" w:cs="Times New Roman"/>
          <w:sz w:val="24"/>
          <w:szCs w:val="24"/>
        </w:rPr>
        <w:t xml:space="preserve"> </w:t>
      </w:r>
      <w:r w:rsidR="00E3367B">
        <w:rPr>
          <w:rFonts w:ascii="Times New Roman" w:hAnsi="Times New Roman" w:cs="Times New Roman"/>
          <w:color w:val="000000" w:themeColor="text1"/>
          <w:sz w:val="24"/>
          <w:szCs w:val="24"/>
          <w:shd w:val="clear" w:color="auto" w:fill="FFFFFF"/>
        </w:rPr>
        <w:t>(</w:t>
      </w:r>
      <w:r w:rsidR="00E3367B" w:rsidRPr="00A93305">
        <w:rPr>
          <w:rFonts w:ascii="Times New Roman" w:hAnsi="Times New Roman" w:cs="Times New Roman"/>
          <w:color w:val="000000" w:themeColor="text1"/>
          <w:sz w:val="24"/>
          <w:szCs w:val="24"/>
          <w:shd w:val="clear" w:color="auto" w:fill="FFFFFF"/>
        </w:rPr>
        <w:t>Alzheimer's Society</w:t>
      </w:r>
      <w:r w:rsidR="00E3367B">
        <w:rPr>
          <w:rFonts w:ascii="Times New Roman" w:hAnsi="Times New Roman" w:cs="Times New Roman"/>
          <w:color w:val="000000" w:themeColor="text1"/>
          <w:sz w:val="24"/>
          <w:szCs w:val="24"/>
          <w:shd w:val="clear" w:color="auto" w:fill="FFFFFF"/>
        </w:rPr>
        <w:t>,</w:t>
      </w:r>
      <w:r w:rsidR="00E3367B" w:rsidRPr="00A93305">
        <w:rPr>
          <w:rFonts w:ascii="Times New Roman" w:hAnsi="Times New Roman" w:cs="Times New Roman"/>
          <w:color w:val="000000" w:themeColor="text1"/>
          <w:sz w:val="24"/>
          <w:szCs w:val="24"/>
          <w:shd w:val="clear" w:color="auto" w:fill="FFFFFF"/>
        </w:rPr>
        <w:t xml:space="preserve"> 202</w:t>
      </w:r>
      <w:r w:rsidR="00F47DA3">
        <w:rPr>
          <w:rFonts w:ascii="Times New Roman" w:hAnsi="Times New Roman" w:cs="Times New Roman"/>
          <w:color w:val="000000" w:themeColor="text1"/>
          <w:sz w:val="24"/>
          <w:szCs w:val="24"/>
          <w:shd w:val="clear" w:color="auto" w:fill="FFFFFF"/>
        </w:rPr>
        <w:t>0</w:t>
      </w:r>
      <w:r w:rsidR="00E3367B">
        <w:rPr>
          <w:rFonts w:ascii="Times New Roman" w:hAnsi="Times New Roman" w:cs="Times New Roman"/>
          <w:color w:val="000000" w:themeColor="text1"/>
          <w:sz w:val="24"/>
          <w:szCs w:val="24"/>
          <w:shd w:val="clear" w:color="auto" w:fill="FFFFFF"/>
        </w:rPr>
        <w:t>)</w:t>
      </w:r>
      <w:r w:rsidR="0030594D" w:rsidRPr="0030594D">
        <w:rPr>
          <w:rFonts w:ascii="Times New Roman" w:hAnsi="Times New Roman" w:cs="Times New Roman"/>
          <w:sz w:val="24"/>
          <w:szCs w:val="24"/>
        </w:rPr>
        <w:t>. This again highlights the severity of dementia and Alzheimer’s disease.</w:t>
      </w:r>
    </w:p>
    <w:p w14:paraId="032BD409" w14:textId="39DF58A6" w:rsidR="0003556F" w:rsidRPr="004D03B2" w:rsidRDefault="0003556F" w:rsidP="004D03B2">
      <w:pPr>
        <w:pStyle w:val="Heading1"/>
        <w:spacing w:before="0" w:after="240"/>
        <w:jc w:val="center"/>
        <w:rPr>
          <w:rFonts w:ascii="Times New Roman" w:hAnsi="Times New Roman" w:cs="Times New Roman"/>
          <w:b/>
          <w:bCs/>
          <w:color w:val="000000" w:themeColor="text1"/>
          <w:sz w:val="24"/>
          <w:szCs w:val="24"/>
        </w:rPr>
      </w:pPr>
      <w:bookmarkStart w:id="2" w:name="_Toc66110142"/>
      <w:r w:rsidRPr="004D03B2">
        <w:rPr>
          <w:rFonts w:ascii="Times New Roman" w:hAnsi="Times New Roman" w:cs="Times New Roman"/>
          <w:b/>
          <w:bCs/>
          <w:color w:val="000000" w:themeColor="text1"/>
          <w:sz w:val="24"/>
          <w:szCs w:val="24"/>
        </w:rPr>
        <w:lastRenderedPageBreak/>
        <w:t>Stereotyping</w:t>
      </w:r>
      <w:bookmarkEnd w:id="2"/>
    </w:p>
    <w:p w14:paraId="2792FFC3" w14:textId="496270AB" w:rsidR="00B2782F" w:rsidRDefault="005B11FF" w:rsidP="00AF1D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24CFE" w:rsidRPr="00024CFE">
        <w:rPr>
          <w:rFonts w:ascii="Times New Roman" w:hAnsi="Times New Roman" w:cs="Times New Roman"/>
          <w:sz w:val="24"/>
          <w:szCs w:val="24"/>
        </w:rPr>
        <w:t xml:space="preserve">the article of </w:t>
      </w:r>
      <w:proofErr w:type="spellStart"/>
      <w:r w:rsidR="005B0490" w:rsidRPr="005B0490">
        <w:rPr>
          <w:rFonts w:ascii="Times New Roman" w:hAnsi="Times New Roman" w:cs="Times New Roman"/>
          <w:color w:val="000000" w:themeColor="text1"/>
          <w:sz w:val="24"/>
          <w:szCs w:val="24"/>
          <w:shd w:val="clear" w:color="auto" w:fill="FFFFFF"/>
        </w:rPr>
        <w:t>Bordalo</w:t>
      </w:r>
      <w:proofErr w:type="spellEnd"/>
      <w:r w:rsidR="005B0490">
        <w:rPr>
          <w:rFonts w:ascii="Times New Roman" w:hAnsi="Times New Roman" w:cs="Times New Roman"/>
          <w:color w:val="000000" w:themeColor="text1"/>
          <w:sz w:val="24"/>
          <w:szCs w:val="24"/>
          <w:shd w:val="clear" w:color="auto" w:fill="FFFFFF"/>
        </w:rPr>
        <w:t xml:space="preserve"> et al. (2016)</w:t>
      </w:r>
      <w:r w:rsidR="00024CFE" w:rsidRPr="00024CFE">
        <w:rPr>
          <w:rFonts w:ascii="Times New Roman" w:hAnsi="Times New Roman" w:cs="Times New Roman"/>
          <w:sz w:val="24"/>
          <w:szCs w:val="24"/>
        </w:rPr>
        <w:t xml:space="preserve">, a stereotype has been defined as an over-generalized belief that people develop about a particular category/group of people. It can also be described as an expectation that people sometimes develop about every individual who belongs to a particular group. Similarly, </w:t>
      </w:r>
      <w:r w:rsidR="00F50C1D" w:rsidRPr="00F50C1D">
        <w:rPr>
          <w:rFonts w:ascii="Times New Roman" w:hAnsi="Times New Roman" w:cs="Times New Roman"/>
          <w:color w:val="000000" w:themeColor="text1"/>
          <w:sz w:val="24"/>
          <w:szCs w:val="24"/>
          <w:shd w:val="clear" w:color="auto" w:fill="FFFFFF"/>
        </w:rPr>
        <w:t xml:space="preserve">Fiske </w:t>
      </w:r>
      <w:r w:rsidR="00F50C1D">
        <w:rPr>
          <w:rFonts w:ascii="Times New Roman" w:hAnsi="Times New Roman" w:cs="Times New Roman"/>
          <w:color w:val="000000" w:themeColor="text1"/>
          <w:sz w:val="24"/>
          <w:szCs w:val="24"/>
          <w:shd w:val="clear" w:color="auto" w:fill="FFFFFF"/>
        </w:rPr>
        <w:t>(</w:t>
      </w:r>
      <w:r w:rsidR="00F50C1D" w:rsidRPr="00F50C1D">
        <w:rPr>
          <w:rFonts w:ascii="Times New Roman" w:hAnsi="Times New Roman" w:cs="Times New Roman"/>
          <w:color w:val="000000" w:themeColor="text1"/>
          <w:sz w:val="24"/>
          <w:szCs w:val="24"/>
          <w:shd w:val="clear" w:color="auto" w:fill="FFFFFF"/>
        </w:rPr>
        <w:t>2017</w:t>
      </w:r>
      <w:r w:rsidR="00F50C1D">
        <w:rPr>
          <w:rFonts w:ascii="Times New Roman" w:hAnsi="Times New Roman" w:cs="Times New Roman"/>
          <w:color w:val="000000" w:themeColor="text1"/>
          <w:sz w:val="24"/>
          <w:szCs w:val="24"/>
          <w:shd w:val="clear" w:color="auto" w:fill="FFFFFF"/>
        </w:rPr>
        <w:t>)</w:t>
      </w:r>
      <w:r w:rsidR="00024CFE" w:rsidRPr="00024CFE">
        <w:rPr>
          <w:rFonts w:ascii="Times New Roman" w:hAnsi="Times New Roman" w:cs="Times New Roman"/>
          <w:sz w:val="24"/>
          <w:szCs w:val="24"/>
        </w:rPr>
        <w:t xml:space="preserve"> ha</w:t>
      </w:r>
      <w:r w:rsidR="00F50C1D">
        <w:rPr>
          <w:rFonts w:ascii="Times New Roman" w:hAnsi="Times New Roman" w:cs="Times New Roman"/>
          <w:sz w:val="24"/>
          <w:szCs w:val="24"/>
        </w:rPr>
        <w:t>s</w:t>
      </w:r>
      <w:r w:rsidR="00024CFE" w:rsidRPr="00024CFE">
        <w:rPr>
          <w:rFonts w:ascii="Times New Roman" w:hAnsi="Times New Roman" w:cs="Times New Roman"/>
          <w:sz w:val="24"/>
          <w:szCs w:val="24"/>
        </w:rPr>
        <w:t xml:space="preserve"> defined stereotype as a mistaken belief or idea that people sometimes develop about a group (or a thing), which is typically based upon how they appear on the outside, but this may be untrue or partially true. Another important term that is often associated with stereotyping is stigma, which </w:t>
      </w:r>
      <w:r w:rsidR="00865344" w:rsidRPr="00865344">
        <w:rPr>
          <w:rFonts w:ascii="Times New Roman" w:hAnsi="Times New Roman" w:cs="Times New Roman"/>
          <w:color w:val="000000" w:themeColor="text1"/>
          <w:sz w:val="24"/>
          <w:szCs w:val="24"/>
        </w:rPr>
        <w:t>Sheehan</w:t>
      </w:r>
      <w:r w:rsidR="00865344">
        <w:rPr>
          <w:rFonts w:ascii="Times New Roman" w:hAnsi="Times New Roman" w:cs="Times New Roman"/>
          <w:color w:val="000000" w:themeColor="text1"/>
          <w:sz w:val="24"/>
          <w:szCs w:val="24"/>
        </w:rPr>
        <w:t xml:space="preserve"> et al. (2017)</w:t>
      </w:r>
      <w:r w:rsidR="00024CFE" w:rsidRPr="00024CFE">
        <w:rPr>
          <w:rFonts w:ascii="Times New Roman" w:hAnsi="Times New Roman" w:cs="Times New Roman"/>
          <w:sz w:val="24"/>
          <w:szCs w:val="24"/>
        </w:rPr>
        <w:t xml:space="preserve"> have defined as a mark of disgrace associated with a particular person, quality, or circumstance. Similarly, stigma can also be defined as disapproval of a person that tends to have certain characteristics (or in this case mental illness like Alzheimer’s disease and dementia)</w:t>
      </w:r>
      <w:r w:rsidR="00297FB5" w:rsidRPr="00297FB5">
        <w:rPr>
          <w:rFonts w:ascii="Times New Roman" w:hAnsi="Times New Roman" w:cs="Times New Roman"/>
          <w:color w:val="000000" w:themeColor="text1"/>
          <w:sz w:val="24"/>
          <w:szCs w:val="24"/>
        </w:rPr>
        <w:t xml:space="preserve"> </w:t>
      </w:r>
      <w:r w:rsidR="00297FB5">
        <w:rPr>
          <w:rFonts w:ascii="Times New Roman" w:hAnsi="Times New Roman" w:cs="Times New Roman"/>
          <w:color w:val="000000" w:themeColor="text1"/>
          <w:sz w:val="24"/>
          <w:szCs w:val="24"/>
        </w:rPr>
        <w:t>(</w:t>
      </w:r>
      <w:r w:rsidR="00297FB5" w:rsidRPr="00782BC3">
        <w:rPr>
          <w:rFonts w:ascii="Times New Roman" w:hAnsi="Times New Roman" w:cs="Times New Roman"/>
          <w:color w:val="000000" w:themeColor="text1"/>
          <w:sz w:val="24"/>
          <w:szCs w:val="24"/>
        </w:rPr>
        <w:t xml:space="preserve">Low and </w:t>
      </w:r>
      <w:proofErr w:type="spellStart"/>
      <w:r w:rsidR="00297FB5" w:rsidRPr="00782BC3">
        <w:rPr>
          <w:rFonts w:ascii="Times New Roman" w:hAnsi="Times New Roman" w:cs="Times New Roman"/>
          <w:color w:val="000000" w:themeColor="text1"/>
          <w:sz w:val="24"/>
          <w:szCs w:val="24"/>
        </w:rPr>
        <w:t>Purwaningrum</w:t>
      </w:r>
      <w:proofErr w:type="spellEnd"/>
      <w:r w:rsidR="00297FB5" w:rsidRPr="00782BC3">
        <w:rPr>
          <w:rFonts w:ascii="Times New Roman" w:hAnsi="Times New Roman" w:cs="Times New Roman"/>
          <w:color w:val="000000" w:themeColor="text1"/>
          <w:sz w:val="24"/>
          <w:szCs w:val="24"/>
        </w:rPr>
        <w:t>, 2020</w:t>
      </w:r>
      <w:r w:rsidR="00297FB5">
        <w:rPr>
          <w:rFonts w:ascii="Times New Roman" w:hAnsi="Times New Roman" w:cs="Times New Roman"/>
          <w:color w:val="000000" w:themeColor="text1"/>
          <w:sz w:val="24"/>
          <w:szCs w:val="24"/>
        </w:rPr>
        <w:t>)</w:t>
      </w:r>
      <w:r w:rsidR="00024CFE" w:rsidRPr="00024CFE">
        <w:rPr>
          <w:rFonts w:ascii="Times New Roman" w:hAnsi="Times New Roman" w:cs="Times New Roman"/>
          <w:sz w:val="24"/>
          <w:szCs w:val="24"/>
        </w:rPr>
        <w:t>.</w:t>
      </w:r>
    </w:p>
    <w:p w14:paraId="1EBACDCD" w14:textId="75B7AC9C" w:rsidR="00DD6016" w:rsidRDefault="00DD6016" w:rsidP="001D2BB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Stereotypes </w:t>
      </w:r>
      <w:r w:rsidR="00EC37DB" w:rsidRPr="00EC37DB">
        <w:rPr>
          <w:rFonts w:ascii="Times New Roman" w:hAnsi="Times New Roman" w:cs="Times New Roman"/>
          <w:sz w:val="24"/>
          <w:szCs w:val="24"/>
        </w:rPr>
        <w:t>and stigmas are often considered as the main obstacles to the quality of life and wellbeing for those patients that are diagnosed with Alzheimer’s disease and dementia</w:t>
      </w:r>
      <w:r w:rsidR="00A32E87" w:rsidRPr="00A32E87">
        <w:rPr>
          <w:rFonts w:ascii="Times New Roman" w:hAnsi="Times New Roman" w:cs="Times New Roman"/>
          <w:color w:val="000000" w:themeColor="text1"/>
          <w:sz w:val="24"/>
          <w:szCs w:val="24"/>
        </w:rPr>
        <w:t xml:space="preserve"> </w:t>
      </w:r>
      <w:r w:rsidR="00A32E87">
        <w:rPr>
          <w:rFonts w:ascii="Times New Roman" w:hAnsi="Times New Roman" w:cs="Times New Roman"/>
          <w:color w:val="000000" w:themeColor="text1"/>
          <w:sz w:val="24"/>
          <w:szCs w:val="24"/>
        </w:rPr>
        <w:t>(</w:t>
      </w:r>
      <w:proofErr w:type="spellStart"/>
      <w:r w:rsidR="00A32E87" w:rsidRPr="00A32E87">
        <w:rPr>
          <w:rFonts w:ascii="Times New Roman" w:hAnsi="Times New Roman" w:cs="Times New Roman"/>
          <w:color w:val="000000" w:themeColor="text1"/>
          <w:sz w:val="24"/>
          <w:szCs w:val="24"/>
        </w:rPr>
        <w:t>Régner</w:t>
      </w:r>
      <w:proofErr w:type="spellEnd"/>
      <w:r w:rsidR="00A32E87">
        <w:rPr>
          <w:rFonts w:ascii="Times New Roman" w:hAnsi="Times New Roman" w:cs="Times New Roman"/>
          <w:color w:val="000000" w:themeColor="text1"/>
          <w:sz w:val="24"/>
          <w:szCs w:val="24"/>
        </w:rPr>
        <w:t xml:space="preserve"> et al., 2016)</w:t>
      </w:r>
      <w:r w:rsidR="00EC37DB" w:rsidRPr="00EC37DB">
        <w:rPr>
          <w:rFonts w:ascii="Times New Roman" w:hAnsi="Times New Roman" w:cs="Times New Roman"/>
          <w:sz w:val="24"/>
          <w:szCs w:val="24"/>
        </w:rPr>
        <w:t xml:space="preserve">. In this regard, </w:t>
      </w:r>
      <w:proofErr w:type="spellStart"/>
      <w:r w:rsidR="00E864FE" w:rsidRPr="00E864FE">
        <w:rPr>
          <w:rFonts w:ascii="Times New Roman" w:hAnsi="Times New Roman" w:cs="Times New Roman"/>
          <w:color w:val="000000" w:themeColor="text1"/>
          <w:sz w:val="24"/>
          <w:szCs w:val="24"/>
        </w:rPr>
        <w:t>Molden</w:t>
      </w:r>
      <w:proofErr w:type="spellEnd"/>
      <w:r w:rsidR="00E864FE" w:rsidRPr="00E864FE">
        <w:rPr>
          <w:rFonts w:ascii="Times New Roman" w:hAnsi="Times New Roman" w:cs="Times New Roman"/>
          <w:color w:val="000000" w:themeColor="text1"/>
          <w:sz w:val="24"/>
          <w:szCs w:val="24"/>
        </w:rPr>
        <w:t xml:space="preserve"> and Maxfield </w:t>
      </w:r>
      <w:r w:rsidR="00E864FE">
        <w:rPr>
          <w:rFonts w:ascii="Times New Roman" w:hAnsi="Times New Roman" w:cs="Times New Roman"/>
          <w:color w:val="000000" w:themeColor="text1"/>
          <w:sz w:val="24"/>
          <w:szCs w:val="24"/>
        </w:rPr>
        <w:t>(</w:t>
      </w:r>
      <w:r w:rsidR="00E864FE" w:rsidRPr="00E864FE">
        <w:rPr>
          <w:rFonts w:ascii="Times New Roman" w:hAnsi="Times New Roman" w:cs="Times New Roman"/>
          <w:color w:val="000000" w:themeColor="text1"/>
          <w:sz w:val="24"/>
          <w:szCs w:val="24"/>
        </w:rPr>
        <w:t>2017</w:t>
      </w:r>
      <w:r w:rsidR="00E864FE">
        <w:rPr>
          <w:rFonts w:ascii="Times New Roman" w:hAnsi="Times New Roman" w:cs="Times New Roman"/>
          <w:color w:val="000000" w:themeColor="text1"/>
          <w:sz w:val="24"/>
          <w:szCs w:val="24"/>
        </w:rPr>
        <w:t>)</w:t>
      </w:r>
      <w:r w:rsidR="00EC37DB" w:rsidRPr="00EC37DB">
        <w:rPr>
          <w:rFonts w:ascii="Times New Roman" w:hAnsi="Times New Roman" w:cs="Times New Roman"/>
          <w:sz w:val="24"/>
          <w:szCs w:val="24"/>
        </w:rPr>
        <w:t xml:space="preserve"> have stated that when people hold negative attitudes or beliefs about dementia and Alzheimer’s disease, they often discriminate, isolate, and stereotype against the patients. Even when people have good intentions, they are still found to patronize or pass unfair/prejudiced judgments regarding the abilities of such patients. This, as a result, cause the patients to feel poorly about themselves</w:t>
      </w:r>
      <w:r w:rsidR="00E610C4" w:rsidRPr="00E610C4">
        <w:rPr>
          <w:rFonts w:ascii="Times New Roman" w:hAnsi="Times New Roman" w:cs="Times New Roman"/>
          <w:color w:val="000000" w:themeColor="text1"/>
          <w:sz w:val="24"/>
          <w:szCs w:val="24"/>
        </w:rPr>
        <w:t xml:space="preserve"> </w:t>
      </w:r>
      <w:r w:rsidR="00E610C4">
        <w:rPr>
          <w:rFonts w:ascii="Times New Roman" w:hAnsi="Times New Roman" w:cs="Times New Roman"/>
          <w:color w:val="000000" w:themeColor="text1"/>
          <w:sz w:val="24"/>
          <w:szCs w:val="24"/>
        </w:rPr>
        <w:t>(</w:t>
      </w:r>
      <w:r w:rsidR="00E610C4" w:rsidRPr="00E610C4">
        <w:rPr>
          <w:rFonts w:ascii="Times New Roman" w:hAnsi="Times New Roman" w:cs="Times New Roman"/>
          <w:color w:val="000000" w:themeColor="text1"/>
          <w:sz w:val="24"/>
          <w:szCs w:val="24"/>
        </w:rPr>
        <w:t>Levy</w:t>
      </w:r>
      <w:r w:rsidR="00E610C4">
        <w:rPr>
          <w:rFonts w:ascii="Times New Roman" w:hAnsi="Times New Roman" w:cs="Times New Roman"/>
          <w:color w:val="000000" w:themeColor="text1"/>
          <w:sz w:val="24"/>
          <w:szCs w:val="24"/>
        </w:rPr>
        <w:t xml:space="preserve"> et al., 2016)</w:t>
      </w:r>
      <w:r w:rsidR="00EC37DB" w:rsidRPr="00EC37DB">
        <w:rPr>
          <w:rFonts w:ascii="Times New Roman" w:hAnsi="Times New Roman" w:cs="Times New Roman"/>
          <w:sz w:val="24"/>
          <w:szCs w:val="24"/>
        </w:rPr>
        <w:t>.</w:t>
      </w:r>
    </w:p>
    <w:p w14:paraId="44239BD3" w14:textId="47EBC427" w:rsidR="00032705" w:rsidRDefault="00A82917" w:rsidP="0044255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w:t>
      </w:r>
      <w:r w:rsidR="00032705" w:rsidRPr="00032705">
        <w:rPr>
          <w:rFonts w:ascii="Times New Roman" w:hAnsi="Times New Roman" w:cs="Times New Roman"/>
          <w:sz w:val="24"/>
          <w:szCs w:val="24"/>
        </w:rPr>
        <w:t xml:space="preserve">to </w:t>
      </w:r>
      <w:proofErr w:type="spellStart"/>
      <w:r w:rsidR="003D3D29" w:rsidRPr="003D3D29">
        <w:rPr>
          <w:rFonts w:ascii="Times New Roman" w:hAnsi="Times New Roman" w:cs="Times New Roman"/>
          <w:color w:val="000000" w:themeColor="text1"/>
          <w:sz w:val="24"/>
          <w:szCs w:val="24"/>
        </w:rPr>
        <w:t>Stites</w:t>
      </w:r>
      <w:proofErr w:type="spellEnd"/>
      <w:r w:rsidR="003D3D29">
        <w:rPr>
          <w:rFonts w:ascii="Times New Roman" w:hAnsi="Times New Roman" w:cs="Times New Roman"/>
          <w:color w:val="000000" w:themeColor="text1"/>
          <w:sz w:val="24"/>
          <w:szCs w:val="24"/>
        </w:rPr>
        <w:t xml:space="preserve"> et al. (2018)</w:t>
      </w:r>
      <w:r w:rsidR="00032705" w:rsidRPr="00032705">
        <w:rPr>
          <w:rFonts w:ascii="Times New Roman" w:hAnsi="Times New Roman" w:cs="Times New Roman"/>
          <w:sz w:val="24"/>
          <w:szCs w:val="24"/>
        </w:rPr>
        <w:t>, stereotyping and stigma often happens when negative mental association affects one’s behaviors, expectations, judgments, and feelings towards one’s self or others. In this regard, the author</w:t>
      </w:r>
      <w:r w:rsidR="003D3D29">
        <w:rPr>
          <w:rFonts w:ascii="Times New Roman" w:hAnsi="Times New Roman" w:cs="Times New Roman"/>
          <w:sz w:val="24"/>
          <w:szCs w:val="24"/>
        </w:rPr>
        <w:t>s</w:t>
      </w:r>
      <w:r w:rsidR="00032705" w:rsidRPr="00032705">
        <w:rPr>
          <w:rFonts w:ascii="Times New Roman" w:hAnsi="Times New Roman" w:cs="Times New Roman"/>
          <w:sz w:val="24"/>
          <w:szCs w:val="24"/>
        </w:rPr>
        <w:t xml:space="preserve"> ha</w:t>
      </w:r>
      <w:r w:rsidR="003D3D29">
        <w:rPr>
          <w:rFonts w:ascii="Times New Roman" w:hAnsi="Times New Roman" w:cs="Times New Roman"/>
          <w:sz w:val="24"/>
          <w:szCs w:val="24"/>
        </w:rPr>
        <w:t>ve</w:t>
      </w:r>
      <w:r w:rsidR="00032705" w:rsidRPr="00032705">
        <w:rPr>
          <w:rFonts w:ascii="Times New Roman" w:hAnsi="Times New Roman" w:cs="Times New Roman"/>
          <w:sz w:val="24"/>
          <w:szCs w:val="24"/>
        </w:rPr>
        <w:t xml:space="preserve"> also asserted that the stigma associated with Alzheimer’s disease compounds the difficulties or challenges with living with the disease. Moreover, it also sometimes develops unnecessary obstacles to early diagnosis and detection.</w:t>
      </w:r>
    </w:p>
    <w:p w14:paraId="129C8971" w14:textId="6BCF0683" w:rsidR="0044255D" w:rsidRDefault="0044255D" w:rsidP="0044255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9B28DA" w:rsidRPr="009B28DA">
        <w:rPr>
          <w:rFonts w:ascii="Times New Roman" w:hAnsi="Times New Roman" w:cs="Times New Roman"/>
          <w:sz w:val="24"/>
          <w:szCs w:val="24"/>
        </w:rPr>
        <w:t xml:space="preserve">the article of </w:t>
      </w:r>
      <w:proofErr w:type="spellStart"/>
      <w:r w:rsidR="00DD12F6" w:rsidRPr="00DD12F6">
        <w:rPr>
          <w:rFonts w:ascii="Times New Roman" w:hAnsi="Times New Roman" w:cs="Times New Roman"/>
          <w:color w:val="000000" w:themeColor="text1"/>
          <w:sz w:val="24"/>
          <w:szCs w:val="24"/>
        </w:rPr>
        <w:t>Masuch</w:t>
      </w:r>
      <w:proofErr w:type="spellEnd"/>
      <w:r w:rsidR="00DD12F6">
        <w:rPr>
          <w:rFonts w:ascii="Times New Roman" w:hAnsi="Times New Roman" w:cs="Times New Roman"/>
          <w:color w:val="000000" w:themeColor="text1"/>
          <w:sz w:val="24"/>
          <w:szCs w:val="24"/>
        </w:rPr>
        <w:t xml:space="preserve"> et al. (2019)</w:t>
      </w:r>
      <w:r w:rsidR="009B28DA" w:rsidRPr="009B28DA">
        <w:rPr>
          <w:rFonts w:ascii="Times New Roman" w:hAnsi="Times New Roman" w:cs="Times New Roman"/>
          <w:sz w:val="24"/>
          <w:szCs w:val="24"/>
        </w:rPr>
        <w:t>, it has been stated that two types of stigmas are often observed in the cases of Alzheimer’s disease. For instance, one such type is related to internalized stigma or internalization of the stereotypes that are held by the general public. In other words, when people know something about themselves which they associate with a certain social belief, such as knowing that they have Alzheimer’s disease and then worrying that other will going to judge them, they are said to develop an internalized stigma</w:t>
      </w:r>
      <w:r w:rsidR="00DD12F6" w:rsidRPr="00DD12F6">
        <w:rPr>
          <w:rFonts w:ascii="Times New Roman" w:hAnsi="Times New Roman" w:cs="Times New Roman"/>
          <w:color w:val="000000" w:themeColor="text1"/>
          <w:sz w:val="24"/>
          <w:szCs w:val="24"/>
        </w:rPr>
        <w:t xml:space="preserve"> </w:t>
      </w:r>
      <w:r w:rsidR="00DD12F6">
        <w:rPr>
          <w:rFonts w:ascii="Times New Roman" w:hAnsi="Times New Roman" w:cs="Times New Roman"/>
          <w:color w:val="000000" w:themeColor="text1"/>
          <w:sz w:val="24"/>
          <w:szCs w:val="24"/>
        </w:rPr>
        <w:t>(</w:t>
      </w:r>
      <w:r w:rsidR="00DD12F6" w:rsidRPr="002244BD">
        <w:rPr>
          <w:rFonts w:ascii="Times New Roman" w:hAnsi="Times New Roman" w:cs="Times New Roman"/>
          <w:color w:val="000000" w:themeColor="text1"/>
          <w:sz w:val="24"/>
          <w:szCs w:val="24"/>
        </w:rPr>
        <w:t>Pearl</w:t>
      </w:r>
      <w:r w:rsidR="00DD12F6">
        <w:rPr>
          <w:rFonts w:ascii="Times New Roman" w:hAnsi="Times New Roman" w:cs="Times New Roman"/>
          <w:color w:val="000000" w:themeColor="text1"/>
          <w:sz w:val="24"/>
          <w:szCs w:val="24"/>
        </w:rPr>
        <w:t xml:space="preserve"> et al.</w:t>
      </w:r>
      <w:r w:rsidR="00DD12F6">
        <w:rPr>
          <w:rFonts w:ascii="Times New Roman" w:hAnsi="Times New Roman" w:cs="Times New Roman"/>
          <w:color w:val="000000" w:themeColor="text1"/>
          <w:sz w:val="24"/>
          <w:szCs w:val="24"/>
        </w:rPr>
        <w:t>,</w:t>
      </w:r>
      <w:r w:rsidR="00DD12F6">
        <w:rPr>
          <w:rFonts w:ascii="Times New Roman" w:hAnsi="Times New Roman" w:cs="Times New Roman"/>
          <w:color w:val="000000" w:themeColor="text1"/>
          <w:sz w:val="24"/>
          <w:szCs w:val="24"/>
        </w:rPr>
        <w:t xml:space="preserve"> 2017)</w:t>
      </w:r>
      <w:r w:rsidR="009B28DA" w:rsidRPr="009B28DA">
        <w:rPr>
          <w:rFonts w:ascii="Times New Roman" w:hAnsi="Times New Roman" w:cs="Times New Roman"/>
          <w:sz w:val="24"/>
          <w:szCs w:val="24"/>
        </w:rPr>
        <w:t>.</w:t>
      </w:r>
    </w:p>
    <w:p w14:paraId="1CAE276C" w14:textId="63D0BFF4" w:rsidR="005D5CC0" w:rsidRDefault="005D5CC0" w:rsidP="0044255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9D0225" w:rsidRPr="009D0225">
        <w:rPr>
          <w:rFonts w:ascii="Times New Roman" w:hAnsi="Times New Roman" w:cs="Times New Roman"/>
          <w:sz w:val="24"/>
          <w:szCs w:val="24"/>
        </w:rPr>
        <w:t>also sometimes discourages the patients from seeking social services and treatment, simply to avoid the stigma and the related labels (such as “disabled person”) from people, even when the opportunities and appropriate healthcare services are available to the</w:t>
      </w:r>
      <w:r w:rsidR="009D0225">
        <w:rPr>
          <w:rFonts w:ascii="Times New Roman" w:hAnsi="Times New Roman" w:cs="Times New Roman"/>
          <w:sz w:val="24"/>
          <w:szCs w:val="24"/>
        </w:rPr>
        <w:t xml:space="preserve">m </w:t>
      </w:r>
      <w:r w:rsidR="009D0225">
        <w:rPr>
          <w:rFonts w:ascii="Times New Roman" w:hAnsi="Times New Roman" w:cs="Times New Roman"/>
          <w:color w:val="000000" w:themeColor="text1"/>
          <w:sz w:val="24"/>
          <w:szCs w:val="24"/>
        </w:rPr>
        <w:t>(</w:t>
      </w:r>
      <w:r w:rsidR="009D0225" w:rsidRPr="002244BD">
        <w:rPr>
          <w:rFonts w:ascii="Times New Roman" w:hAnsi="Times New Roman" w:cs="Times New Roman"/>
          <w:color w:val="000000" w:themeColor="text1"/>
          <w:sz w:val="24"/>
          <w:szCs w:val="24"/>
        </w:rPr>
        <w:t>Pearl</w:t>
      </w:r>
      <w:r w:rsidR="009D0225">
        <w:rPr>
          <w:rFonts w:ascii="Times New Roman" w:hAnsi="Times New Roman" w:cs="Times New Roman"/>
          <w:color w:val="000000" w:themeColor="text1"/>
          <w:sz w:val="24"/>
          <w:szCs w:val="24"/>
        </w:rPr>
        <w:t xml:space="preserve"> et al., 2017)</w:t>
      </w:r>
      <w:r w:rsidR="009D0225" w:rsidRPr="009D0225">
        <w:rPr>
          <w:rFonts w:ascii="Times New Roman" w:hAnsi="Times New Roman" w:cs="Times New Roman"/>
          <w:sz w:val="24"/>
          <w:szCs w:val="24"/>
        </w:rPr>
        <w:t xml:space="preserve">. On the other hand, public stigma has been described by </w:t>
      </w:r>
      <w:proofErr w:type="spellStart"/>
      <w:r w:rsidR="009D0225" w:rsidRPr="00DD12F6">
        <w:rPr>
          <w:rFonts w:ascii="Times New Roman" w:hAnsi="Times New Roman" w:cs="Times New Roman"/>
          <w:color w:val="000000" w:themeColor="text1"/>
          <w:sz w:val="24"/>
          <w:szCs w:val="24"/>
        </w:rPr>
        <w:t>Masuch</w:t>
      </w:r>
      <w:proofErr w:type="spellEnd"/>
      <w:r w:rsidR="009D0225">
        <w:rPr>
          <w:rFonts w:ascii="Times New Roman" w:hAnsi="Times New Roman" w:cs="Times New Roman"/>
          <w:color w:val="000000" w:themeColor="text1"/>
          <w:sz w:val="24"/>
          <w:szCs w:val="24"/>
        </w:rPr>
        <w:t xml:space="preserve"> et al. (2019)</w:t>
      </w:r>
      <w:r w:rsidR="009D0225" w:rsidRPr="009D0225">
        <w:rPr>
          <w:rFonts w:ascii="Times New Roman" w:hAnsi="Times New Roman" w:cs="Times New Roman"/>
          <w:sz w:val="24"/>
          <w:szCs w:val="24"/>
        </w:rPr>
        <w:t xml:space="preserve"> as a situation when others are aware of the diagnosis (i.e., Alzheimer’s disease), which in turn, causes them to judge the patient in a certain way. This, as a result, also cause people to act in a certain way based on the judgment that they form about the patients.</w:t>
      </w:r>
    </w:p>
    <w:p w14:paraId="5BA02E1F" w14:textId="4AA1445C" w:rsidR="005712E0" w:rsidRDefault="00BC120D" w:rsidP="003771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B6389" w:rsidRPr="008B6389">
        <w:rPr>
          <w:rFonts w:ascii="Times New Roman" w:hAnsi="Times New Roman" w:cs="Times New Roman"/>
          <w:sz w:val="24"/>
          <w:szCs w:val="24"/>
        </w:rPr>
        <w:t>evidence of stigma and stereotyping is often found in the form of labels that others tend to give to the patients when they become aware that they have a mental illness like Alzheimer’s disease. One common example of this is workplace discrimination by employers of employees that are diagnosed with dementia. For instance, when employers (including other employees) become aware of the mental health condition (i.e., Alzheimer’s disease) of a certain employee, they sometimes create stereotypes and label him/her as “incompetent”</w:t>
      </w:r>
      <w:r w:rsidR="009D021D" w:rsidRPr="009D021D">
        <w:rPr>
          <w:rFonts w:ascii="Times New Roman" w:hAnsi="Times New Roman" w:cs="Times New Roman"/>
          <w:color w:val="000000" w:themeColor="text1"/>
          <w:sz w:val="24"/>
          <w:szCs w:val="24"/>
        </w:rPr>
        <w:t xml:space="preserve"> </w:t>
      </w:r>
      <w:r w:rsidR="009D021D">
        <w:rPr>
          <w:rFonts w:ascii="Times New Roman" w:hAnsi="Times New Roman" w:cs="Times New Roman"/>
          <w:color w:val="000000" w:themeColor="text1"/>
          <w:sz w:val="24"/>
          <w:szCs w:val="24"/>
        </w:rPr>
        <w:t>(</w:t>
      </w:r>
      <w:proofErr w:type="spellStart"/>
      <w:r w:rsidR="009D021D" w:rsidRPr="009D021D">
        <w:rPr>
          <w:rFonts w:ascii="Times New Roman" w:hAnsi="Times New Roman" w:cs="Times New Roman"/>
          <w:color w:val="000000" w:themeColor="text1"/>
          <w:sz w:val="24"/>
          <w:szCs w:val="24"/>
        </w:rPr>
        <w:t>Gyamfi</w:t>
      </w:r>
      <w:proofErr w:type="spellEnd"/>
      <w:r w:rsidR="009D021D">
        <w:rPr>
          <w:rFonts w:ascii="Times New Roman" w:hAnsi="Times New Roman" w:cs="Times New Roman"/>
          <w:color w:val="000000" w:themeColor="text1"/>
          <w:sz w:val="24"/>
          <w:szCs w:val="24"/>
        </w:rPr>
        <w:t xml:space="preserve"> et al., 2018)</w:t>
      </w:r>
      <w:r w:rsidR="008B6389" w:rsidRPr="008B6389">
        <w:rPr>
          <w:rFonts w:ascii="Times New Roman" w:hAnsi="Times New Roman" w:cs="Times New Roman"/>
          <w:sz w:val="24"/>
          <w:szCs w:val="24"/>
        </w:rPr>
        <w:t>.</w:t>
      </w:r>
    </w:p>
    <w:p w14:paraId="5D9B1C9C" w14:textId="25D04940" w:rsidR="0014612D" w:rsidRDefault="00A54FC1" w:rsidP="003771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FA5A5A" w:rsidRPr="00FA5A5A">
        <w:rPr>
          <w:rFonts w:ascii="Times New Roman" w:hAnsi="Times New Roman" w:cs="Times New Roman"/>
          <w:sz w:val="24"/>
          <w:szCs w:val="24"/>
        </w:rPr>
        <w:t>again prevents patients of Alzheimer’s disease to seek help since they become worried about being judged by others (especially in their workplace) that they are not competent, that they cannot solve problems anymore, or that they will automatically forget things</w:t>
      </w:r>
      <w:r w:rsidR="00A2757B" w:rsidRPr="00A2757B">
        <w:rPr>
          <w:rFonts w:ascii="Times New Roman" w:hAnsi="Times New Roman" w:cs="Times New Roman"/>
          <w:color w:val="000000" w:themeColor="text1"/>
          <w:sz w:val="24"/>
          <w:szCs w:val="24"/>
          <w:shd w:val="clear" w:color="auto" w:fill="FFFFFF"/>
        </w:rPr>
        <w:t xml:space="preserve"> </w:t>
      </w:r>
      <w:r w:rsidR="00A2757B">
        <w:rPr>
          <w:rFonts w:ascii="Times New Roman" w:hAnsi="Times New Roman" w:cs="Times New Roman"/>
          <w:color w:val="000000" w:themeColor="text1"/>
          <w:sz w:val="24"/>
          <w:szCs w:val="24"/>
          <w:shd w:val="clear" w:color="auto" w:fill="FFFFFF"/>
        </w:rPr>
        <w:t>(</w:t>
      </w:r>
      <w:r w:rsidR="00A2757B" w:rsidRPr="00A2757B">
        <w:rPr>
          <w:rFonts w:ascii="Times New Roman" w:hAnsi="Times New Roman" w:cs="Times New Roman"/>
          <w:color w:val="000000" w:themeColor="text1"/>
          <w:sz w:val="24"/>
          <w:szCs w:val="24"/>
          <w:shd w:val="clear" w:color="auto" w:fill="FFFFFF"/>
        </w:rPr>
        <w:t>Braw</w:t>
      </w:r>
      <w:r w:rsidR="00A2757B">
        <w:rPr>
          <w:rFonts w:ascii="Times New Roman" w:hAnsi="Times New Roman" w:cs="Times New Roman"/>
          <w:color w:val="000000" w:themeColor="text1"/>
          <w:sz w:val="24"/>
          <w:szCs w:val="24"/>
          <w:shd w:val="clear" w:color="auto" w:fill="FFFFFF"/>
        </w:rPr>
        <w:t xml:space="preserve"> et al., 2018)</w:t>
      </w:r>
      <w:r w:rsidR="00FA5A5A" w:rsidRPr="00FA5A5A">
        <w:rPr>
          <w:rFonts w:ascii="Times New Roman" w:hAnsi="Times New Roman" w:cs="Times New Roman"/>
          <w:sz w:val="24"/>
          <w:szCs w:val="24"/>
        </w:rPr>
        <w:t xml:space="preserve">. </w:t>
      </w:r>
      <w:r w:rsidR="00AC27C3" w:rsidRPr="00AC27C3">
        <w:rPr>
          <w:rFonts w:ascii="Times New Roman" w:hAnsi="Times New Roman" w:cs="Times New Roman"/>
          <w:color w:val="000000" w:themeColor="text1"/>
          <w:sz w:val="24"/>
          <w:szCs w:val="24"/>
        </w:rPr>
        <w:lastRenderedPageBreak/>
        <w:t>Rosin</w:t>
      </w:r>
      <w:r w:rsidR="00AC27C3">
        <w:rPr>
          <w:rFonts w:ascii="Times New Roman" w:hAnsi="Times New Roman" w:cs="Times New Roman"/>
          <w:color w:val="000000" w:themeColor="text1"/>
          <w:sz w:val="24"/>
          <w:szCs w:val="24"/>
        </w:rPr>
        <w:t xml:space="preserve"> et al. (2020)</w:t>
      </w:r>
      <w:r w:rsidR="00FA5A5A" w:rsidRPr="00FA5A5A">
        <w:rPr>
          <w:rFonts w:ascii="Times New Roman" w:hAnsi="Times New Roman" w:cs="Times New Roman"/>
          <w:sz w:val="24"/>
          <w:szCs w:val="24"/>
        </w:rPr>
        <w:t xml:space="preserve"> have also argued that in most cases, public stigma often arises from a lack of awareness of the prejudices or stereotypes that one holds about patients of Alzheimer’s disease or lack of information about this disease.</w:t>
      </w:r>
    </w:p>
    <w:p w14:paraId="0D88426D" w14:textId="5377B146" w:rsidR="00EC612B" w:rsidRPr="00304A00" w:rsidRDefault="00EC612B" w:rsidP="00304A00">
      <w:pPr>
        <w:pStyle w:val="Heading1"/>
        <w:spacing w:before="0" w:after="240"/>
        <w:jc w:val="center"/>
        <w:rPr>
          <w:rFonts w:ascii="Times New Roman" w:hAnsi="Times New Roman" w:cs="Times New Roman"/>
          <w:b/>
          <w:bCs/>
          <w:color w:val="000000" w:themeColor="text1"/>
          <w:sz w:val="24"/>
          <w:szCs w:val="24"/>
        </w:rPr>
      </w:pPr>
      <w:bookmarkStart w:id="3" w:name="_Toc66110143"/>
      <w:r w:rsidRPr="00304A00">
        <w:rPr>
          <w:rFonts w:ascii="Times New Roman" w:hAnsi="Times New Roman" w:cs="Times New Roman"/>
          <w:b/>
          <w:bCs/>
          <w:color w:val="000000" w:themeColor="text1"/>
          <w:sz w:val="24"/>
          <w:szCs w:val="24"/>
        </w:rPr>
        <w:t xml:space="preserve">Impact of </w:t>
      </w:r>
      <w:r w:rsidR="00304A00" w:rsidRPr="00304A00">
        <w:rPr>
          <w:rFonts w:ascii="Times New Roman" w:hAnsi="Times New Roman" w:cs="Times New Roman"/>
          <w:b/>
          <w:bCs/>
          <w:color w:val="000000" w:themeColor="text1"/>
          <w:sz w:val="24"/>
          <w:szCs w:val="24"/>
        </w:rPr>
        <w:t>Stereotyping</w:t>
      </w:r>
      <w:bookmarkEnd w:id="3"/>
      <w:r w:rsidR="00304A00" w:rsidRPr="00304A00">
        <w:rPr>
          <w:rFonts w:ascii="Times New Roman" w:hAnsi="Times New Roman" w:cs="Times New Roman"/>
          <w:b/>
          <w:bCs/>
          <w:color w:val="000000" w:themeColor="text1"/>
          <w:sz w:val="24"/>
          <w:szCs w:val="24"/>
        </w:rPr>
        <w:t xml:space="preserve"> </w:t>
      </w:r>
    </w:p>
    <w:p w14:paraId="5354ED4D" w14:textId="3A14D3E0" w:rsidR="00F706EF" w:rsidRDefault="000F0C85" w:rsidP="0046063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0F5A36" w:rsidRPr="000F5A36">
        <w:rPr>
          <w:rFonts w:ascii="Times New Roman" w:hAnsi="Times New Roman" w:cs="Times New Roman"/>
          <w:sz w:val="24"/>
          <w:szCs w:val="24"/>
        </w:rPr>
        <w:t>stated earlier, when people develop stereotypes or internalized stigma about themselves, they, in turn, avoid seeking help or treatment to deal with Alzheimer’s disease, which further deteriorates their mental health</w:t>
      </w:r>
      <w:r w:rsidR="00B03862" w:rsidRPr="00B03862">
        <w:rPr>
          <w:rFonts w:ascii="Times New Roman" w:hAnsi="Times New Roman" w:cs="Times New Roman"/>
          <w:color w:val="000000" w:themeColor="text1"/>
          <w:sz w:val="24"/>
          <w:szCs w:val="24"/>
        </w:rPr>
        <w:t xml:space="preserve"> </w:t>
      </w:r>
      <w:r w:rsidR="00B03862">
        <w:rPr>
          <w:rFonts w:ascii="Times New Roman" w:hAnsi="Times New Roman" w:cs="Times New Roman"/>
          <w:color w:val="000000" w:themeColor="text1"/>
          <w:sz w:val="24"/>
          <w:szCs w:val="24"/>
        </w:rPr>
        <w:t>(</w:t>
      </w:r>
      <w:proofErr w:type="spellStart"/>
      <w:r w:rsidR="00B03862" w:rsidRPr="00DD12F6">
        <w:rPr>
          <w:rFonts w:ascii="Times New Roman" w:hAnsi="Times New Roman" w:cs="Times New Roman"/>
          <w:color w:val="000000" w:themeColor="text1"/>
          <w:sz w:val="24"/>
          <w:szCs w:val="24"/>
        </w:rPr>
        <w:t>Masuch</w:t>
      </w:r>
      <w:proofErr w:type="spellEnd"/>
      <w:r w:rsidR="00B03862">
        <w:rPr>
          <w:rFonts w:ascii="Times New Roman" w:hAnsi="Times New Roman" w:cs="Times New Roman"/>
          <w:color w:val="000000" w:themeColor="text1"/>
          <w:sz w:val="24"/>
          <w:szCs w:val="24"/>
        </w:rPr>
        <w:t xml:space="preserve"> et al.</w:t>
      </w:r>
      <w:r w:rsidR="00B03862">
        <w:rPr>
          <w:rFonts w:ascii="Times New Roman" w:hAnsi="Times New Roman" w:cs="Times New Roman"/>
          <w:color w:val="000000" w:themeColor="text1"/>
          <w:sz w:val="24"/>
          <w:szCs w:val="24"/>
        </w:rPr>
        <w:t>,</w:t>
      </w:r>
      <w:r w:rsidR="00B03862">
        <w:rPr>
          <w:rFonts w:ascii="Times New Roman" w:hAnsi="Times New Roman" w:cs="Times New Roman"/>
          <w:color w:val="000000" w:themeColor="text1"/>
          <w:sz w:val="24"/>
          <w:szCs w:val="24"/>
        </w:rPr>
        <w:t xml:space="preserve"> 2019)</w:t>
      </w:r>
      <w:r w:rsidR="000F5A36" w:rsidRPr="000F5A36">
        <w:rPr>
          <w:rFonts w:ascii="Times New Roman" w:hAnsi="Times New Roman" w:cs="Times New Roman"/>
          <w:sz w:val="24"/>
          <w:szCs w:val="24"/>
        </w:rPr>
        <w:t xml:space="preserve">. Similarly, since elderly people are mostly diagnosed with Alzheimer’s disease and dementia, </w:t>
      </w:r>
      <w:proofErr w:type="spellStart"/>
      <w:r w:rsidR="009A230C" w:rsidRPr="00E864FE">
        <w:rPr>
          <w:rFonts w:ascii="Times New Roman" w:hAnsi="Times New Roman" w:cs="Times New Roman"/>
          <w:color w:val="000000" w:themeColor="text1"/>
          <w:sz w:val="24"/>
          <w:szCs w:val="24"/>
        </w:rPr>
        <w:t>Molden</w:t>
      </w:r>
      <w:proofErr w:type="spellEnd"/>
      <w:r w:rsidR="009A230C" w:rsidRPr="00E864FE">
        <w:rPr>
          <w:rFonts w:ascii="Times New Roman" w:hAnsi="Times New Roman" w:cs="Times New Roman"/>
          <w:color w:val="000000" w:themeColor="text1"/>
          <w:sz w:val="24"/>
          <w:szCs w:val="24"/>
        </w:rPr>
        <w:t xml:space="preserve"> and Maxfield </w:t>
      </w:r>
      <w:r w:rsidR="009A230C">
        <w:rPr>
          <w:rFonts w:ascii="Times New Roman" w:hAnsi="Times New Roman" w:cs="Times New Roman"/>
          <w:color w:val="000000" w:themeColor="text1"/>
          <w:sz w:val="24"/>
          <w:szCs w:val="24"/>
        </w:rPr>
        <w:t>(</w:t>
      </w:r>
      <w:r w:rsidR="009A230C" w:rsidRPr="00E864FE">
        <w:rPr>
          <w:rFonts w:ascii="Times New Roman" w:hAnsi="Times New Roman" w:cs="Times New Roman"/>
          <w:color w:val="000000" w:themeColor="text1"/>
          <w:sz w:val="24"/>
          <w:szCs w:val="24"/>
        </w:rPr>
        <w:t>2017</w:t>
      </w:r>
      <w:r w:rsidR="009A230C">
        <w:rPr>
          <w:rFonts w:ascii="Times New Roman" w:hAnsi="Times New Roman" w:cs="Times New Roman"/>
          <w:color w:val="000000" w:themeColor="text1"/>
          <w:sz w:val="24"/>
          <w:szCs w:val="24"/>
        </w:rPr>
        <w:t>)</w:t>
      </w:r>
      <w:r w:rsidR="000F5A36" w:rsidRPr="000F5A36">
        <w:rPr>
          <w:rFonts w:ascii="Times New Roman" w:hAnsi="Times New Roman" w:cs="Times New Roman"/>
          <w:sz w:val="24"/>
          <w:szCs w:val="24"/>
        </w:rPr>
        <w:t xml:space="preserve"> have stated that negative aging stereotype content significantly increases dementia worry in these people. This, in turn, adversely impacts their performance and even develops other mental health problems, like depression. Likewise, </w:t>
      </w:r>
      <w:proofErr w:type="spellStart"/>
      <w:r w:rsidR="00071E79" w:rsidRPr="00071E79">
        <w:rPr>
          <w:rFonts w:ascii="Times New Roman" w:hAnsi="Times New Roman" w:cs="Times New Roman"/>
          <w:color w:val="000000" w:themeColor="text1"/>
          <w:sz w:val="24"/>
          <w:szCs w:val="24"/>
          <w:shd w:val="clear" w:color="auto" w:fill="FFFFFF"/>
        </w:rPr>
        <w:t>Abojabel</w:t>
      </w:r>
      <w:proofErr w:type="spellEnd"/>
      <w:r w:rsidR="00071E79" w:rsidRPr="00071E79">
        <w:rPr>
          <w:rFonts w:ascii="Times New Roman" w:hAnsi="Times New Roman" w:cs="Times New Roman"/>
          <w:color w:val="000000" w:themeColor="text1"/>
          <w:sz w:val="24"/>
          <w:szCs w:val="24"/>
          <w:shd w:val="clear" w:color="auto" w:fill="FFFFFF"/>
        </w:rPr>
        <w:t xml:space="preserve"> and Werner </w:t>
      </w:r>
      <w:r w:rsidR="00071E79">
        <w:rPr>
          <w:rFonts w:ascii="Times New Roman" w:hAnsi="Times New Roman" w:cs="Times New Roman"/>
          <w:color w:val="000000" w:themeColor="text1"/>
          <w:sz w:val="24"/>
          <w:szCs w:val="24"/>
          <w:shd w:val="clear" w:color="auto" w:fill="FFFFFF"/>
        </w:rPr>
        <w:t>(</w:t>
      </w:r>
      <w:r w:rsidR="00071E79" w:rsidRPr="00071E79">
        <w:rPr>
          <w:rFonts w:ascii="Times New Roman" w:hAnsi="Times New Roman" w:cs="Times New Roman"/>
          <w:color w:val="000000" w:themeColor="text1"/>
          <w:sz w:val="24"/>
          <w:szCs w:val="24"/>
          <w:shd w:val="clear" w:color="auto" w:fill="FFFFFF"/>
        </w:rPr>
        <w:t>2019</w:t>
      </w:r>
      <w:r w:rsidR="00071E79">
        <w:rPr>
          <w:rFonts w:ascii="Times New Roman" w:hAnsi="Times New Roman" w:cs="Times New Roman"/>
          <w:color w:val="000000" w:themeColor="text1"/>
          <w:sz w:val="24"/>
          <w:szCs w:val="24"/>
          <w:shd w:val="clear" w:color="auto" w:fill="FFFFFF"/>
        </w:rPr>
        <w:t>)</w:t>
      </w:r>
      <w:r w:rsidR="000F5A36" w:rsidRPr="000F5A36">
        <w:rPr>
          <w:rFonts w:ascii="Times New Roman" w:hAnsi="Times New Roman" w:cs="Times New Roman"/>
          <w:sz w:val="24"/>
          <w:szCs w:val="24"/>
        </w:rPr>
        <w:t xml:space="preserve"> have also stated that stereotyping often reduces self-esteem and confidence among the patients of Alzheimer’s disease to exert efforts or seek treatment to improve their conditions.</w:t>
      </w:r>
    </w:p>
    <w:p w14:paraId="21A510B0" w14:textId="0691E99B" w:rsidR="000B01E4" w:rsidRDefault="001F7890" w:rsidP="00F470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A2DB8" w:rsidRPr="000A2DB8">
        <w:rPr>
          <w:rFonts w:ascii="Times New Roman" w:hAnsi="Times New Roman" w:cs="Times New Roman"/>
          <w:sz w:val="24"/>
          <w:szCs w:val="24"/>
        </w:rPr>
        <w:t xml:space="preserve">addition to this, authors like </w:t>
      </w:r>
      <w:r w:rsidR="00843E94" w:rsidRPr="00843E94">
        <w:rPr>
          <w:rFonts w:ascii="Times New Roman" w:hAnsi="Times New Roman" w:cs="Times New Roman"/>
          <w:color w:val="000000" w:themeColor="text1"/>
          <w:sz w:val="24"/>
          <w:szCs w:val="24"/>
          <w:shd w:val="clear" w:color="auto" w:fill="FFFFFF"/>
        </w:rPr>
        <w:t xml:space="preserve">Ashworth </w:t>
      </w:r>
      <w:r w:rsidR="00843E94">
        <w:rPr>
          <w:rFonts w:ascii="Times New Roman" w:hAnsi="Times New Roman" w:cs="Times New Roman"/>
          <w:color w:val="000000" w:themeColor="text1"/>
          <w:sz w:val="24"/>
          <w:szCs w:val="24"/>
          <w:shd w:val="clear" w:color="auto" w:fill="FFFFFF"/>
        </w:rPr>
        <w:t>(</w:t>
      </w:r>
      <w:r w:rsidR="00843E94" w:rsidRPr="00843E94">
        <w:rPr>
          <w:rFonts w:ascii="Times New Roman" w:hAnsi="Times New Roman" w:cs="Times New Roman"/>
          <w:color w:val="000000" w:themeColor="text1"/>
          <w:sz w:val="24"/>
          <w:szCs w:val="24"/>
          <w:shd w:val="clear" w:color="auto" w:fill="FFFFFF"/>
        </w:rPr>
        <w:t>2020</w:t>
      </w:r>
      <w:r w:rsidR="00843E94">
        <w:rPr>
          <w:rFonts w:ascii="Times New Roman" w:hAnsi="Times New Roman" w:cs="Times New Roman"/>
          <w:color w:val="000000" w:themeColor="text1"/>
          <w:sz w:val="24"/>
          <w:szCs w:val="24"/>
          <w:shd w:val="clear" w:color="auto" w:fill="FFFFFF"/>
        </w:rPr>
        <w:t>)</w:t>
      </w:r>
      <w:r w:rsidR="000A2DB8" w:rsidRPr="000A2DB8">
        <w:rPr>
          <w:rFonts w:ascii="Times New Roman" w:hAnsi="Times New Roman" w:cs="Times New Roman"/>
          <w:sz w:val="24"/>
          <w:szCs w:val="24"/>
        </w:rPr>
        <w:t xml:space="preserve"> </w:t>
      </w:r>
      <w:r w:rsidR="00157155" w:rsidRPr="000A2DB8">
        <w:rPr>
          <w:rFonts w:ascii="Times New Roman" w:hAnsi="Times New Roman" w:cs="Times New Roman"/>
          <w:sz w:val="24"/>
          <w:szCs w:val="24"/>
        </w:rPr>
        <w:t>ha</w:t>
      </w:r>
      <w:r w:rsidR="00157155">
        <w:rPr>
          <w:rFonts w:ascii="Times New Roman" w:hAnsi="Times New Roman" w:cs="Times New Roman"/>
          <w:sz w:val="24"/>
          <w:szCs w:val="24"/>
        </w:rPr>
        <w:t>ve</w:t>
      </w:r>
      <w:r w:rsidR="000A2DB8" w:rsidRPr="000A2DB8">
        <w:rPr>
          <w:rFonts w:ascii="Times New Roman" w:hAnsi="Times New Roman" w:cs="Times New Roman"/>
          <w:sz w:val="24"/>
          <w:szCs w:val="24"/>
        </w:rPr>
        <w:t xml:space="preserve"> also stated that when older adults create self-stigma or stereotype that they will become more vulnerable to Alzheimer’s disease or that their memory will deteriorate in old age, they become more helpless in improving their mental health performance. This is because they tend to attribute difficulties or deficits of their memory to dispositional factors, instead of situational factors (such as poor effort).</w:t>
      </w:r>
    </w:p>
    <w:p w14:paraId="3F09BBC8" w14:textId="4CD48173" w:rsidR="00F470F2" w:rsidRDefault="00F706EF" w:rsidP="00F470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E479C" w:rsidRPr="005E479C">
        <w:rPr>
          <w:rFonts w:ascii="Times New Roman" w:hAnsi="Times New Roman" w:cs="Times New Roman"/>
          <w:sz w:val="24"/>
          <w:szCs w:val="24"/>
        </w:rPr>
        <w:t>author further stated that such poor perceptions that people or older adults form about their own memory adversely impact their lives such as by causing them to seek unnecessary dependence on others, avoid situations that require good memory functions, and take unnecessary medication or medical attention. This also includes problems related to anxiety, depression, as well as decreased motivation and effort related to using memory</w:t>
      </w:r>
      <w:r w:rsidR="00157155" w:rsidRPr="00157155">
        <w:rPr>
          <w:rFonts w:ascii="Times New Roman" w:hAnsi="Times New Roman" w:cs="Times New Roman"/>
          <w:color w:val="000000" w:themeColor="text1"/>
          <w:sz w:val="24"/>
          <w:szCs w:val="24"/>
          <w:shd w:val="clear" w:color="auto" w:fill="FFFFFF"/>
        </w:rPr>
        <w:t xml:space="preserve"> </w:t>
      </w:r>
      <w:r w:rsidR="00157155">
        <w:rPr>
          <w:rFonts w:ascii="Times New Roman" w:hAnsi="Times New Roman" w:cs="Times New Roman"/>
          <w:color w:val="000000" w:themeColor="text1"/>
          <w:sz w:val="24"/>
          <w:szCs w:val="24"/>
          <w:shd w:val="clear" w:color="auto" w:fill="FFFFFF"/>
        </w:rPr>
        <w:t>(</w:t>
      </w:r>
      <w:r w:rsidR="00157155" w:rsidRPr="00843E94">
        <w:rPr>
          <w:rFonts w:ascii="Times New Roman" w:hAnsi="Times New Roman" w:cs="Times New Roman"/>
          <w:color w:val="000000" w:themeColor="text1"/>
          <w:sz w:val="24"/>
          <w:szCs w:val="24"/>
          <w:shd w:val="clear" w:color="auto" w:fill="FFFFFF"/>
        </w:rPr>
        <w:t>Ashworth</w:t>
      </w:r>
      <w:r w:rsidR="00157155">
        <w:rPr>
          <w:rFonts w:ascii="Times New Roman" w:hAnsi="Times New Roman" w:cs="Times New Roman"/>
          <w:color w:val="000000" w:themeColor="text1"/>
          <w:sz w:val="24"/>
          <w:szCs w:val="24"/>
          <w:shd w:val="clear" w:color="auto" w:fill="FFFFFF"/>
        </w:rPr>
        <w:t>,</w:t>
      </w:r>
      <w:r w:rsidR="00157155" w:rsidRPr="00843E94">
        <w:rPr>
          <w:rFonts w:ascii="Times New Roman" w:hAnsi="Times New Roman" w:cs="Times New Roman"/>
          <w:color w:val="000000" w:themeColor="text1"/>
          <w:sz w:val="24"/>
          <w:szCs w:val="24"/>
          <w:shd w:val="clear" w:color="auto" w:fill="FFFFFF"/>
        </w:rPr>
        <w:t xml:space="preserve"> 2020</w:t>
      </w:r>
      <w:r w:rsidR="00157155">
        <w:rPr>
          <w:rFonts w:ascii="Times New Roman" w:hAnsi="Times New Roman" w:cs="Times New Roman"/>
          <w:color w:val="000000" w:themeColor="text1"/>
          <w:sz w:val="24"/>
          <w:szCs w:val="24"/>
          <w:shd w:val="clear" w:color="auto" w:fill="FFFFFF"/>
        </w:rPr>
        <w:t>)</w:t>
      </w:r>
      <w:r w:rsidR="005E479C" w:rsidRPr="005E479C">
        <w:rPr>
          <w:rFonts w:ascii="Times New Roman" w:hAnsi="Times New Roman" w:cs="Times New Roman"/>
          <w:sz w:val="24"/>
          <w:szCs w:val="24"/>
        </w:rPr>
        <w:t xml:space="preserve">. </w:t>
      </w:r>
      <w:r w:rsidR="00B971D7" w:rsidRPr="00B971D7">
        <w:rPr>
          <w:rFonts w:ascii="Times New Roman" w:hAnsi="Times New Roman" w:cs="Times New Roman"/>
          <w:color w:val="000000" w:themeColor="text1"/>
          <w:sz w:val="24"/>
          <w:szCs w:val="24"/>
          <w:shd w:val="clear" w:color="auto" w:fill="FFFFFF"/>
        </w:rPr>
        <w:t xml:space="preserve">Devi </w:t>
      </w:r>
      <w:r w:rsidR="00B971D7">
        <w:rPr>
          <w:rFonts w:ascii="Times New Roman" w:hAnsi="Times New Roman" w:cs="Times New Roman"/>
          <w:color w:val="000000" w:themeColor="text1"/>
          <w:sz w:val="24"/>
          <w:szCs w:val="24"/>
          <w:shd w:val="clear" w:color="auto" w:fill="FFFFFF"/>
        </w:rPr>
        <w:t>(</w:t>
      </w:r>
      <w:r w:rsidR="00B971D7" w:rsidRPr="00B971D7">
        <w:rPr>
          <w:rFonts w:ascii="Times New Roman" w:hAnsi="Times New Roman" w:cs="Times New Roman"/>
          <w:color w:val="000000" w:themeColor="text1"/>
          <w:sz w:val="24"/>
          <w:szCs w:val="24"/>
          <w:shd w:val="clear" w:color="auto" w:fill="FFFFFF"/>
        </w:rPr>
        <w:t>2018</w:t>
      </w:r>
      <w:r w:rsidR="00B971D7">
        <w:rPr>
          <w:rFonts w:ascii="Times New Roman" w:hAnsi="Times New Roman" w:cs="Times New Roman"/>
          <w:color w:val="000000" w:themeColor="text1"/>
          <w:sz w:val="24"/>
          <w:szCs w:val="24"/>
          <w:shd w:val="clear" w:color="auto" w:fill="FFFFFF"/>
        </w:rPr>
        <w:t>)</w:t>
      </w:r>
      <w:r w:rsidR="005E479C" w:rsidRPr="005E479C">
        <w:rPr>
          <w:rFonts w:ascii="Times New Roman" w:hAnsi="Times New Roman" w:cs="Times New Roman"/>
          <w:sz w:val="24"/>
          <w:szCs w:val="24"/>
        </w:rPr>
        <w:t xml:space="preserve"> ha</w:t>
      </w:r>
      <w:r w:rsidR="00B971D7">
        <w:rPr>
          <w:rFonts w:ascii="Times New Roman" w:hAnsi="Times New Roman" w:cs="Times New Roman"/>
          <w:sz w:val="24"/>
          <w:szCs w:val="24"/>
        </w:rPr>
        <w:t>s</w:t>
      </w:r>
      <w:r w:rsidR="005E479C" w:rsidRPr="005E479C">
        <w:rPr>
          <w:rFonts w:ascii="Times New Roman" w:hAnsi="Times New Roman" w:cs="Times New Roman"/>
          <w:sz w:val="24"/>
          <w:szCs w:val="24"/>
        </w:rPr>
        <w:t xml:space="preserve"> </w:t>
      </w:r>
      <w:r w:rsidR="005E479C" w:rsidRPr="005E479C">
        <w:rPr>
          <w:rFonts w:ascii="Times New Roman" w:hAnsi="Times New Roman" w:cs="Times New Roman"/>
          <w:sz w:val="24"/>
          <w:szCs w:val="24"/>
        </w:rPr>
        <w:lastRenderedPageBreak/>
        <w:t>also contended that perceived helplessness, as well as low confidence among the patients to prevent further decline in their memory also contribute to poor performance on recall tasks.</w:t>
      </w:r>
    </w:p>
    <w:p w14:paraId="550865EE" w14:textId="75363D5E" w:rsidR="00F542E7" w:rsidRPr="000B01E4" w:rsidRDefault="00F542E7" w:rsidP="000B01E4">
      <w:pPr>
        <w:pStyle w:val="Heading1"/>
        <w:spacing w:before="0" w:after="240"/>
        <w:jc w:val="center"/>
        <w:rPr>
          <w:rFonts w:ascii="Times New Roman" w:hAnsi="Times New Roman" w:cs="Times New Roman"/>
          <w:b/>
          <w:bCs/>
          <w:color w:val="000000" w:themeColor="text1"/>
          <w:sz w:val="24"/>
          <w:szCs w:val="24"/>
        </w:rPr>
      </w:pPr>
      <w:bookmarkStart w:id="4" w:name="_Toc66110144"/>
      <w:r w:rsidRPr="000B01E4">
        <w:rPr>
          <w:rFonts w:ascii="Times New Roman" w:hAnsi="Times New Roman" w:cs="Times New Roman"/>
          <w:b/>
          <w:bCs/>
          <w:color w:val="000000" w:themeColor="text1"/>
          <w:sz w:val="24"/>
          <w:szCs w:val="24"/>
        </w:rPr>
        <w:t>Strategies to Promote Inclusion</w:t>
      </w:r>
      <w:bookmarkEnd w:id="4"/>
    </w:p>
    <w:p w14:paraId="4247417D" w14:textId="4ECD437A" w:rsidR="00F46E17" w:rsidRDefault="00F46E17" w:rsidP="00884D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t>
      </w:r>
      <w:r w:rsidR="00BD47D0" w:rsidRPr="00BD47D0">
        <w:rPr>
          <w:rFonts w:ascii="Times New Roman" w:hAnsi="Times New Roman" w:cs="Times New Roman"/>
          <w:sz w:val="24"/>
          <w:szCs w:val="24"/>
        </w:rPr>
        <w:t xml:space="preserve">are several strategies that can be used for promoting inclusion and addressing the stigma of Alzheimer’s disease. For instance, </w:t>
      </w:r>
      <w:proofErr w:type="spellStart"/>
      <w:r w:rsidR="00DF101E" w:rsidRPr="00DF101E">
        <w:rPr>
          <w:rFonts w:ascii="Times New Roman" w:hAnsi="Times New Roman" w:cs="Times New Roman"/>
          <w:color w:val="000000" w:themeColor="text1"/>
          <w:sz w:val="24"/>
          <w:szCs w:val="24"/>
        </w:rPr>
        <w:t>Stites</w:t>
      </w:r>
      <w:proofErr w:type="spellEnd"/>
      <w:r w:rsidR="00DF101E" w:rsidRPr="00DF101E">
        <w:rPr>
          <w:rFonts w:ascii="Times New Roman" w:hAnsi="Times New Roman" w:cs="Times New Roman"/>
          <w:color w:val="000000" w:themeColor="text1"/>
          <w:sz w:val="24"/>
          <w:szCs w:val="24"/>
        </w:rPr>
        <w:t xml:space="preserve"> and </w:t>
      </w:r>
      <w:proofErr w:type="spellStart"/>
      <w:r w:rsidR="00DF101E" w:rsidRPr="00DF101E">
        <w:rPr>
          <w:rFonts w:ascii="Times New Roman" w:hAnsi="Times New Roman" w:cs="Times New Roman"/>
          <w:color w:val="000000" w:themeColor="text1"/>
          <w:sz w:val="24"/>
          <w:szCs w:val="24"/>
        </w:rPr>
        <w:t>Karlawish</w:t>
      </w:r>
      <w:proofErr w:type="spellEnd"/>
      <w:r w:rsidR="00DF101E" w:rsidRPr="00DF101E">
        <w:rPr>
          <w:rFonts w:ascii="Times New Roman" w:hAnsi="Times New Roman" w:cs="Times New Roman"/>
          <w:color w:val="000000" w:themeColor="text1"/>
          <w:sz w:val="24"/>
          <w:szCs w:val="24"/>
        </w:rPr>
        <w:t xml:space="preserve"> </w:t>
      </w:r>
      <w:r w:rsidR="00DF101E">
        <w:rPr>
          <w:rFonts w:ascii="Times New Roman" w:hAnsi="Times New Roman" w:cs="Times New Roman"/>
          <w:color w:val="000000" w:themeColor="text1"/>
          <w:sz w:val="24"/>
          <w:szCs w:val="24"/>
        </w:rPr>
        <w:t>(</w:t>
      </w:r>
      <w:r w:rsidR="00DF101E" w:rsidRPr="00DF101E">
        <w:rPr>
          <w:rFonts w:ascii="Times New Roman" w:hAnsi="Times New Roman" w:cs="Times New Roman"/>
          <w:color w:val="000000" w:themeColor="text1"/>
          <w:sz w:val="24"/>
          <w:szCs w:val="24"/>
        </w:rPr>
        <w:t>2018</w:t>
      </w:r>
      <w:r w:rsidR="00DF101E">
        <w:rPr>
          <w:rFonts w:ascii="Times New Roman" w:hAnsi="Times New Roman" w:cs="Times New Roman"/>
          <w:color w:val="000000" w:themeColor="text1"/>
          <w:sz w:val="24"/>
          <w:szCs w:val="24"/>
        </w:rPr>
        <w:t>)</w:t>
      </w:r>
      <w:r w:rsidR="00BD47D0" w:rsidRPr="00BD47D0">
        <w:rPr>
          <w:rFonts w:ascii="Times New Roman" w:hAnsi="Times New Roman" w:cs="Times New Roman"/>
          <w:sz w:val="24"/>
          <w:szCs w:val="24"/>
        </w:rPr>
        <w:t xml:space="preserve"> have suggested in their report that assisting patients in identifying and engaging in self-care can help in reducing the adverse consequences of Alzheimer’s disease stigma. Such empowerment or behaviors related to self-care maintenance can include prevention of illness through promoting a healthy lifestyle, proper hygiene practices, and improving illness behavior by encouraging medication adherence.</w:t>
      </w:r>
    </w:p>
    <w:p w14:paraId="70696210" w14:textId="120DA67F" w:rsidR="003F70DA" w:rsidRDefault="00A62347" w:rsidP="00884D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w:t>
      </w:r>
      <w:r w:rsidR="00B872D3" w:rsidRPr="00B872D3">
        <w:rPr>
          <w:rFonts w:ascii="Times New Roman" w:hAnsi="Times New Roman" w:cs="Times New Roman"/>
          <w:sz w:val="24"/>
          <w:szCs w:val="24"/>
        </w:rPr>
        <w:t>appropriate self-care as a part of mental hygiene can include the tasks related to creating positive experiences and moments for the patients</w:t>
      </w:r>
      <w:r w:rsidR="00B872D3" w:rsidRPr="00B872D3">
        <w:rPr>
          <w:rFonts w:ascii="Times New Roman" w:hAnsi="Times New Roman" w:cs="Times New Roman"/>
          <w:color w:val="000000" w:themeColor="text1"/>
          <w:sz w:val="24"/>
          <w:szCs w:val="24"/>
        </w:rPr>
        <w:t xml:space="preserve"> </w:t>
      </w:r>
      <w:r w:rsidR="00B872D3">
        <w:rPr>
          <w:rFonts w:ascii="Times New Roman" w:hAnsi="Times New Roman" w:cs="Times New Roman"/>
          <w:color w:val="000000" w:themeColor="text1"/>
          <w:sz w:val="24"/>
          <w:szCs w:val="24"/>
        </w:rPr>
        <w:t>(</w:t>
      </w:r>
      <w:proofErr w:type="spellStart"/>
      <w:r w:rsidR="00B872D3" w:rsidRPr="00DF101E">
        <w:rPr>
          <w:rFonts w:ascii="Times New Roman" w:hAnsi="Times New Roman" w:cs="Times New Roman"/>
          <w:color w:val="000000" w:themeColor="text1"/>
          <w:sz w:val="24"/>
          <w:szCs w:val="24"/>
        </w:rPr>
        <w:t>Stites</w:t>
      </w:r>
      <w:proofErr w:type="spellEnd"/>
      <w:r w:rsidR="00B872D3" w:rsidRPr="00DF101E">
        <w:rPr>
          <w:rFonts w:ascii="Times New Roman" w:hAnsi="Times New Roman" w:cs="Times New Roman"/>
          <w:color w:val="000000" w:themeColor="text1"/>
          <w:sz w:val="24"/>
          <w:szCs w:val="24"/>
        </w:rPr>
        <w:t xml:space="preserve"> and </w:t>
      </w:r>
      <w:proofErr w:type="spellStart"/>
      <w:r w:rsidR="00B872D3" w:rsidRPr="00DF101E">
        <w:rPr>
          <w:rFonts w:ascii="Times New Roman" w:hAnsi="Times New Roman" w:cs="Times New Roman"/>
          <w:color w:val="000000" w:themeColor="text1"/>
          <w:sz w:val="24"/>
          <w:szCs w:val="24"/>
        </w:rPr>
        <w:t>Karlawish</w:t>
      </w:r>
      <w:proofErr w:type="spellEnd"/>
      <w:r w:rsidR="00B872D3">
        <w:rPr>
          <w:rFonts w:ascii="Times New Roman" w:hAnsi="Times New Roman" w:cs="Times New Roman"/>
          <w:color w:val="000000" w:themeColor="text1"/>
          <w:sz w:val="24"/>
          <w:szCs w:val="24"/>
        </w:rPr>
        <w:t>,</w:t>
      </w:r>
      <w:r w:rsidR="00B872D3" w:rsidRPr="00DF101E">
        <w:rPr>
          <w:rFonts w:ascii="Times New Roman" w:hAnsi="Times New Roman" w:cs="Times New Roman"/>
          <w:color w:val="000000" w:themeColor="text1"/>
          <w:sz w:val="24"/>
          <w:szCs w:val="24"/>
        </w:rPr>
        <w:t xml:space="preserve"> 2018</w:t>
      </w:r>
      <w:r w:rsidR="00B872D3">
        <w:rPr>
          <w:rFonts w:ascii="Times New Roman" w:hAnsi="Times New Roman" w:cs="Times New Roman"/>
          <w:color w:val="000000" w:themeColor="text1"/>
          <w:sz w:val="24"/>
          <w:szCs w:val="24"/>
        </w:rPr>
        <w:t>)</w:t>
      </w:r>
      <w:r w:rsidR="00B872D3" w:rsidRPr="00B872D3">
        <w:rPr>
          <w:rFonts w:ascii="Times New Roman" w:hAnsi="Times New Roman" w:cs="Times New Roman"/>
          <w:sz w:val="24"/>
          <w:szCs w:val="24"/>
        </w:rPr>
        <w:t>. Moreover, encouraging and reminding caregivers and patients to strengthen and improve their relationships, connect with their communities, and enjoy emotionally positive experiences can also be useful for eradicating stigma</w:t>
      </w:r>
      <w:r w:rsidR="00CE75C0" w:rsidRPr="00CE75C0">
        <w:rPr>
          <w:rFonts w:ascii="Times New Roman" w:hAnsi="Times New Roman" w:cs="Times New Roman"/>
          <w:color w:val="000000" w:themeColor="text1"/>
          <w:sz w:val="24"/>
          <w:szCs w:val="24"/>
        </w:rPr>
        <w:t xml:space="preserve"> </w:t>
      </w:r>
      <w:r w:rsidR="00CE75C0">
        <w:rPr>
          <w:rFonts w:ascii="Times New Roman" w:hAnsi="Times New Roman" w:cs="Times New Roman"/>
          <w:color w:val="000000" w:themeColor="text1"/>
          <w:sz w:val="24"/>
          <w:szCs w:val="24"/>
        </w:rPr>
        <w:t>(</w:t>
      </w:r>
      <w:r w:rsidR="00CE75C0" w:rsidRPr="00CE75C0">
        <w:rPr>
          <w:rFonts w:ascii="Times New Roman" w:hAnsi="Times New Roman" w:cs="Times New Roman"/>
          <w:color w:val="000000" w:themeColor="text1"/>
          <w:sz w:val="24"/>
          <w:szCs w:val="24"/>
        </w:rPr>
        <w:t>World Health Organization, 2017</w:t>
      </w:r>
      <w:r w:rsidR="00CE75C0">
        <w:rPr>
          <w:rFonts w:ascii="Times New Roman" w:hAnsi="Times New Roman" w:cs="Times New Roman"/>
          <w:color w:val="000000" w:themeColor="text1"/>
          <w:sz w:val="24"/>
          <w:szCs w:val="24"/>
        </w:rPr>
        <w:t>)</w:t>
      </w:r>
      <w:r w:rsidR="00B872D3" w:rsidRPr="00B872D3">
        <w:rPr>
          <w:rFonts w:ascii="Times New Roman" w:hAnsi="Times New Roman" w:cs="Times New Roman"/>
          <w:sz w:val="24"/>
          <w:szCs w:val="24"/>
        </w:rPr>
        <w:t xml:space="preserve">. Likewise, </w:t>
      </w:r>
      <w:proofErr w:type="spellStart"/>
      <w:r w:rsidR="002A440A" w:rsidRPr="002A440A">
        <w:rPr>
          <w:rFonts w:ascii="Times New Roman" w:hAnsi="Times New Roman" w:cs="Times New Roman"/>
          <w:color w:val="000000" w:themeColor="text1"/>
          <w:sz w:val="24"/>
          <w:szCs w:val="24"/>
        </w:rPr>
        <w:t>Novek</w:t>
      </w:r>
      <w:proofErr w:type="spellEnd"/>
      <w:r w:rsidR="002A440A" w:rsidRPr="002A440A">
        <w:rPr>
          <w:rFonts w:ascii="Times New Roman" w:hAnsi="Times New Roman" w:cs="Times New Roman"/>
          <w:color w:val="000000" w:themeColor="text1"/>
          <w:sz w:val="24"/>
          <w:szCs w:val="24"/>
        </w:rPr>
        <w:t xml:space="preserve"> and Wilkinson</w:t>
      </w:r>
      <w:r w:rsidR="002A440A">
        <w:rPr>
          <w:rFonts w:ascii="Times New Roman" w:hAnsi="Times New Roman" w:cs="Times New Roman"/>
          <w:color w:val="000000" w:themeColor="text1"/>
          <w:sz w:val="24"/>
          <w:szCs w:val="24"/>
        </w:rPr>
        <w:t xml:space="preserve"> (</w:t>
      </w:r>
      <w:r w:rsidR="002A440A" w:rsidRPr="002A440A">
        <w:rPr>
          <w:rFonts w:ascii="Times New Roman" w:hAnsi="Times New Roman" w:cs="Times New Roman"/>
          <w:color w:val="000000" w:themeColor="text1"/>
          <w:sz w:val="24"/>
          <w:szCs w:val="24"/>
        </w:rPr>
        <w:t>2019</w:t>
      </w:r>
      <w:r w:rsidR="002A440A">
        <w:rPr>
          <w:rFonts w:ascii="Times New Roman" w:hAnsi="Times New Roman" w:cs="Times New Roman"/>
          <w:color w:val="000000" w:themeColor="text1"/>
          <w:sz w:val="24"/>
          <w:szCs w:val="24"/>
        </w:rPr>
        <w:t>)</w:t>
      </w:r>
      <w:r w:rsidR="00B872D3" w:rsidRPr="00B872D3">
        <w:rPr>
          <w:rFonts w:ascii="Times New Roman" w:hAnsi="Times New Roman" w:cs="Times New Roman"/>
          <w:sz w:val="24"/>
          <w:szCs w:val="24"/>
        </w:rPr>
        <w:t xml:space="preserve"> have also contented in their study that how Alzheimer’s disease is discussed, such as its prognosis and stages, can also impact the ways patients feel about themselves. This also includes what they expect regarding their future and the treatment they do or do not want from others.</w:t>
      </w:r>
    </w:p>
    <w:p w14:paraId="5DAA36AD" w14:textId="1229529E" w:rsidR="00647738" w:rsidRDefault="00E614AE" w:rsidP="00884DF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245138" w:rsidRPr="00245138">
        <w:rPr>
          <w:rFonts w:ascii="Times New Roman" w:hAnsi="Times New Roman" w:cs="Times New Roman"/>
          <w:sz w:val="24"/>
          <w:szCs w:val="24"/>
        </w:rPr>
        <w:t xml:space="preserve">this regard, the authors stated that limiting stigma in communications that take place in healthcare settings often center around the use of appropriate language that respects the dignity of the patients. The authors suggested that it is important to internally shape and comprehend the language that is used to talk about Alzheimer’s disease and what it means to live with such a condition. Thus, the use of language that is empowering, inclusive, respectful, and accurate should </w:t>
      </w:r>
      <w:r w:rsidR="00245138" w:rsidRPr="00245138">
        <w:rPr>
          <w:rFonts w:ascii="Times New Roman" w:hAnsi="Times New Roman" w:cs="Times New Roman"/>
          <w:sz w:val="24"/>
          <w:szCs w:val="24"/>
        </w:rPr>
        <w:lastRenderedPageBreak/>
        <w:t>be encouraged. An example of this can include referring a patient as a person living with dementia instead of someone who is demented</w:t>
      </w:r>
      <w:r w:rsidR="00245138" w:rsidRPr="00245138">
        <w:rPr>
          <w:rFonts w:ascii="Times New Roman" w:hAnsi="Times New Roman" w:cs="Times New Roman"/>
          <w:color w:val="000000" w:themeColor="text1"/>
          <w:sz w:val="24"/>
          <w:szCs w:val="24"/>
        </w:rPr>
        <w:t xml:space="preserve"> </w:t>
      </w:r>
      <w:r w:rsidR="00245138">
        <w:rPr>
          <w:rFonts w:ascii="Times New Roman" w:hAnsi="Times New Roman" w:cs="Times New Roman"/>
          <w:color w:val="000000" w:themeColor="text1"/>
          <w:sz w:val="24"/>
          <w:szCs w:val="24"/>
        </w:rPr>
        <w:t>(</w:t>
      </w:r>
      <w:proofErr w:type="spellStart"/>
      <w:r w:rsidR="00245138" w:rsidRPr="002A440A">
        <w:rPr>
          <w:rFonts w:ascii="Times New Roman" w:hAnsi="Times New Roman" w:cs="Times New Roman"/>
          <w:color w:val="000000" w:themeColor="text1"/>
          <w:sz w:val="24"/>
          <w:szCs w:val="24"/>
        </w:rPr>
        <w:t>Novek</w:t>
      </w:r>
      <w:proofErr w:type="spellEnd"/>
      <w:r w:rsidR="00245138" w:rsidRPr="002A440A">
        <w:rPr>
          <w:rFonts w:ascii="Times New Roman" w:hAnsi="Times New Roman" w:cs="Times New Roman"/>
          <w:color w:val="000000" w:themeColor="text1"/>
          <w:sz w:val="24"/>
          <w:szCs w:val="24"/>
        </w:rPr>
        <w:t xml:space="preserve"> and Wilkinson</w:t>
      </w:r>
      <w:r w:rsidR="00245138">
        <w:rPr>
          <w:rFonts w:ascii="Times New Roman" w:hAnsi="Times New Roman" w:cs="Times New Roman"/>
          <w:color w:val="000000" w:themeColor="text1"/>
          <w:sz w:val="24"/>
          <w:szCs w:val="24"/>
        </w:rPr>
        <w:t>,</w:t>
      </w:r>
      <w:r w:rsidR="00245138">
        <w:rPr>
          <w:rFonts w:ascii="Times New Roman" w:hAnsi="Times New Roman" w:cs="Times New Roman"/>
          <w:color w:val="000000" w:themeColor="text1"/>
          <w:sz w:val="24"/>
          <w:szCs w:val="24"/>
        </w:rPr>
        <w:t xml:space="preserve"> </w:t>
      </w:r>
      <w:r w:rsidR="00245138" w:rsidRPr="002A440A">
        <w:rPr>
          <w:rFonts w:ascii="Times New Roman" w:hAnsi="Times New Roman" w:cs="Times New Roman"/>
          <w:color w:val="000000" w:themeColor="text1"/>
          <w:sz w:val="24"/>
          <w:szCs w:val="24"/>
        </w:rPr>
        <w:t>2019</w:t>
      </w:r>
      <w:r w:rsidR="00245138">
        <w:rPr>
          <w:rFonts w:ascii="Times New Roman" w:hAnsi="Times New Roman" w:cs="Times New Roman"/>
          <w:color w:val="000000" w:themeColor="text1"/>
          <w:sz w:val="24"/>
          <w:szCs w:val="24"/>
        </w:rPr>
        <w:t>)</w:t>
      </w:r>
      <w:r w:rsidR="00245138" w:rsidRPr="00245138">
        <w:rPr>
          <w:rFonts w:ascii="Times New Roman" w:hAnsi="Times New Roman" w:cs="Times New Roman"/>
          <w:sz w:val="24"/>
          <w:szCs w:val="24"/>
        </w:rPr>
        <w:t>.</w:t>
      </w:r>
    </w:p>
    <w:p w14:paraId="10B16CC0" w14:textId="1036A99F" w:rsidR="00A62347" w:rsidRDefault="008D1B2C" w:rsidP="00884DF2">
      <w:pPr>
        <w:spacing w:line="480" w:lineRule="auto"/>
        <w:ind w:firstLine="720"/>
        <w:jc w:val="both"/>
        <w:rPr>
          <w:rFonts w:ascii="Times New Roman" w:hAnsi="Times New Roman" w:cs="Times New Roman"/>
          <w:sz w:val="24"/>
          <w:szCs w:val="24"/>
        </w:rPr>
      </w:pPr>
      <w:r w:rsidRPr="008D1B2C">
        <w:rPr>
          <w:rFonts w:ascii="Times New Roman" w:hAnsi="Times New Roman" w:cs="Times New Roman"/>
          <w:color w:val="000000" w:themeColor="text1"/>
          <w:sz w:val="24"/>
          <w:szCs w:val="24"/>
        </w:rPr>
        <w:t>Marsh</w:t>
      </w:r>
      <w:r>
        <w:rPr>
          <w:rFonts w:ascii="Times New Roman" w:hAnsi="Times New Roman" w:cs="Times New Roman"/>
          <w:color w:val="000000" w:themeColor="text1"/>
          <w:sz w:val="24"/>
          <w:szCs w:val="24"/>
        </w:rPr>
        <w:t xml:space="preserve"> et al. (2018)</w:t>
      </w:r>
      <w:r w:rsidR="003F70DA">
        <w:rPr>
          <w:rFonts w:ascii="Times New Roman" w:hAnsi="Times New Roman" w:cs="Times New Roman"/>
          <w:sz w:val="24"/>
          <w:szCs w:val="24"/>
        </w:rPr>
        <w:t xml:space="preserve"> </w:t>
      </w:r>
      <w:r w:rsidR="006C3359" w:rsidRPr="006C3359">
        <w:rPr>
          <w:rFonts w:ascii="Times New Roman" w:hAnsi="Times New Roman" w:cs="Times New Roman"/>
          <w:sz w:val="24"/>
          <w:szCs w:val="24"/>
        </w:rPr>
        <w:t>have also suggested that creating public awareness and sharing accurate information about Alzheimer’s disease can also help in dispelling misconceptions about it. In this regard, local regulatory bodies, healthcare institutes, and local government can also play an important role in mitigating stereotyping or discrimination against Alzheimer's disease patients, such as by taking strict actions against those employers (in the form of penalties) who dismiss their employees for having this disease. However, this can also include the creation of those laws or policies that motivate employers to create, for instance, a dementia-friendly workplace, develop an environment in the organization where employees can talk about Alzheimer’s disease by encouraging open dialogue, and so forth. This can also include encouraging employers to change the role of employees that are diagnosed with Alzheimer’s disease in the organization or decrease their working hours</w:t>
      </w:r>
      <w:r w:rsidR="00770836" w:rsidRPr="00770836">
        <w:rPr>
          <w:rFonts w:ascii="Times New Roman" w:hAnsi="Times New Roman" w:cs="Times New Roman"/>
          <w:color w:val="000000" w:themeColor="text1"/>
          <w:sz w:val="24"/>
          <w:szCs w:val="24"/>
        </w:rPr>
        <w:t xml:space="preserve"> </w:t>
      </w:r>
      <w:r w:rsidR="00770836">
        <w:rPr>
          <w:rFonts w:ascii="Times New Roman" w:hAnsi="Times New Roman" w:cs="Times New Roman"/>
          <w:color w:val="000000" w:themeColor="text1"/>
          <w:sz w:val="24"/>
          <w:szCs w:val="24"/>
        </w:rPr>
        <w:t>(</w:t>
      </w:r>
      <w:r w:rsidR="00770836" w:rsidRPr="00770836">
        <w:rPr>
          <w:rFonts w:ascii="Times New Roman" w:hAnsi="Times New Roman" w:cs="Times New Roman"/>
          <w:color w:val="000000" w:themeColor="text1"/>
          <w:sz w:val="24"/>
          <w:szCs w:val="24"/>
        </w:rPr>
        <w:t>McNamara, 2014</w:t>
      </w:r>
      <w:r w:rsidR="00770836">
        <w:rPr>
          <w:rFonts w:ascii="Times New Roman" w:hAnsi="Times New Roman" w:cs="Times New Roman"/>
          <w:color w:val="000000" w:themeColor="text1"/>
          <w:sz w:val="24"/>
          <w:szCs w:val="24"/>
        </w:rPr>
        <w:t>)</w:t>
      </w:r>
      <w:r w:rsidR="006C3359" w:rsidRPr="006C3359">
        <w:rPr>
          <w:rFonts w:ascii="Times New Roman" w:hAnsi="Times New Roman" w:cs="Times New Roman"/>
          <w:sz w:val="24"/>
          <w:szCs w:val="24"/>
        </w:rPr>
        <w:t>.</w:t>
      </w:r>
    </w:p>
    <w:p w14:paraId="4566A595" w14:textId="43B69F8B" w:rsidR="009E0A51" w:rsidRDefault="00107EC3" w:rsidP="00CE0AE7">
      <w:pPr>
        <w:pStyle w:val="Heading1"/>
        <w:spacing w:before="0" w:after="240"/>
        <w:jc w:val="center"/>
        <w:rPr>
          <w:rFonts w:ascii="Times New Roman" w:hAnsi="Times New Roman" w:cs="Times New Roman"/>
          <w:b/>
          <w:bCs/>
          <w:color w:val="000000" w:themeColor="text1"/>
          <w:sz w:val="24"/>
          <w:szCs w:val="24"/>
        </w:rPr>
      </w:pPr>
      <w:bookmarkStart w:id="5" w:name="_Toc66110145"/>
      <w:r w:rsidRPr="00CE0AE7">
        <w:rPr>
          <w:rFonts w:ascii="Times New Roman" w:hAnsi="Times New Roman" w:cs="Times New Roman"/>
          <w:b/>
          <w:bCs/>
          <w:color w:val="000000" w:themeColor="text1"/>
          <w:sz w:val="24"/>
          <w:szCs w:val="24"/>
        </w:rPr>
        <w:t>Reflection Self-awareness and Stereotyping</w:t>
      </w:r>
      <w:bookmarkEnd w:id="5"/>
    </w:p>
    <w:p w14:paraId="4AC4B376" w14:textId="715C8428" w:rsidR="00F46E17" w:rsidRDefault="00A7547A" w:rsidP="008870C5">
      <w:pPr>
        <w:spacing w:line="480" w:lineRule="auto"/>
        <w:ind w:firstLine="720"/>
        <w:jc w:val="both"/>
        <w:rPr>
          <w:rFonts w:ascii="Times New Roman" w:hAnsi="Times New Roman" w:cs="Times New Roman"/>
          <w:sz w:val="24"/>
          <w:szCs w:val="24"/>
        </w:rPr>
      </w:pPr>
      <w:r w:rsidRPr="008870C5">
        <w:rPr>
          <w:rFonts w:ascii="Times New Roman" w:hAnsi="Times New Roman" w:cs="Times New Roman"/>
          <w:sz w:val="24"/>
          <w:szCs w:val="24"/>
        </w:rPr>
        <w:t xml:space="preserve">If </w:t>
      </w:r>
      <w:r w:rsidR="00506339" w:rsidRPr="00506339">
        <w:rPr>
          <w:rFonts w:ascii="Times New Roman" w:hAnsi="Times New Roman" w:cs="Times New Roman"/>
          <w:sz w:val="24"/>
          <w:szCs w:val="24"/>
        </w:rPr>
        <w:t>I reflect on my own self-awareness and beliefs that I form regarding others, then I can say that I avoid judging people from their appearances, differences that they tend to have in terms of their varying backgrounds, or their medical condition. I always try to treat people with respect without forming any prejudices against them and even if I find a person acting or behaving in a certain way, I avoid stereotyping those people who are similar to that person or who are found to belong from that person’s group/community.</w:t>
      </w:r>
    </w:p>
    <w:p w14:paraId="6F339391" w14:textId="0E064362" w:rsidR="00673455" w:rsidRDefault="00673455" w:rsidP="008870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33007F" w:rsidRPr="0033007F">
        <w:rPr>
          <w:rFonts w:ascii="Times New Roman" w:hAnsi="Times New Roman" w:cs="Times New Roman"/>
          <w:sz w:val="24"/>
          <w:szCs w:val="24"/>
        </w:rPr>
        <w:t xml:space="preserve">when I am confronted with a threat to my self-integrity, which I believe is being applied to me, I often try to utilize the coping strategy related to stereotype denial. By using this strategy, I try to maintain my self-integrity by either denying the self-relevance of the stereotype </w:t>
      </w:r>
      <w:r w:rsidR="0033007F" w:rsidRPr="0033007F">
        <w:rPr>
          <w:rFonts w:ascii="Times New Roman" w:hAnsi="Times New Roman" w:cs="Times New Roman"/>
          <w:sz w:val="24"/>
          <w:szCs w:val="24"/>
        </w:rPr>
        <w:lastRenderedPageBreak/>
        <w:t>or its accuracy. However, I also try to engage in communication with people who form stereotypes against me to clarify their misconceptions and misperceptions regarding my image, personality, background, and so forth.</w:t>
      </w:r>
    </w:p>
    <w:p w14:paraId="35CC94EE" w14:textId="0EF1A7A1" w:rsidR="000F1369" w:rsidRDefault="00E8255B" w:rsidP="008870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00962D72" w:rsidRPr="00962D72">
        <w:rPr>
          <w:rFonts w:ascii="Times New Roman" w:hAnsi="Times New Roman" w:cs="Times New Roman"/>
          <w:sz w:val="24"/>
          <w:szCs w:val="24"/>
        </w:rPr>
        <w:t>even when I develop any stereotypical view regarding others, I often try to reduce or eliminate it by trying to know more about those individuals to gain a better understanding of their differences. Developing such an understanding also enables me to give honest opinions or views of others, and when I am unable to gain the needed information for developing such views, I try to avoid giving opinions about others (that may or may not be true) without evidence. This also enables me to avoid giving labels to people.</w:t>
      </w:r>
    </w:p>
    <w:p w14:paraId="2AA3FAA7" w14:textId="3CE78D40" w:rsidR="0091045E" w:rsidRDefault="00E42F9F" w:rsidP="008870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w:t>
      </w:r>
      <w:r w:rsidR="00920331" w:rsidRPr="00920331">
        <w:rPr>
          <w:rFonts w:ascii="Times New Roman" w:hAnsi="Times New Roman" w:cs="Times New Roman"/>
          <w:sz w:val="24"/>
          <w:szCs w:val="24"/>
        </w:rPr>
        <w:t>if I reflect on my learning, especially from this essay, then I would say that my opinions that I used to have regarding mental health patients (such as Alzheimer’s disease or dementia patient) have been challenged and changed significantly since I used to believe that such people cannot be empowered or guided to take care of themselves without any external support. However, when I learned about this disease, as well as the strategies related to promoting inclusion, I came to know that by developing self-care plans and providing guidance to the patients of Alzheimer’s disease, they can be assisted to reduce their reliance on others, which in turn, can also help in improving their confidence, self-perception, and quality of life.</w:t>
      </w:r>
    </w:p>
    <w:p w14:paraId="7FACFC5C" w14:textId="0C354654" w:rsidR="0018019B" w:rsidRDefault="00EA1309" w:rsidP="0018019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007A0B1D" w:rsidRPr="007A0B1D">
        <w:rPr>
          <w:rFonts w:ascii="Times New Roman" w:hAnsi="Times New Roman" w:cs="Times New Roman"/>
          <w:sz w:val="24"/>
          <w:szCs w:val="24"/>
        </w:rPr>
        <w:t xml:space="preserve">this essay, I also learned that a person cannot develop the needed resilience to face stereotypes if he/she fails to improve his/her own beliefs and perceptions about himself/herself. However, the essay also taught me that people who are close to a person can also play a crucial role in providing the necessary support in terms of boosting his/her morale and confidence which again can help him/her in dealing with stereotypes effectively. Thus, to build resilience to deal with stereotypes, I will further try to develop or enhance my coping skills, especially related to </w:t>
      </w:r>
      <w:r w:rsidR="007A0B1D" w:rsidRPr="007A0B1D">
        <w:rPr>
          <w:rFonts w:ascii="Times New Roman" w:hAnsi="Times New Roman" w:cs="Times New Roman"/>
          <w:sz w:val="24"/>
          <w:szCs w:val="24"/>
        </w:rPr>
        <w:lastRenderedPageBreak/>
        <w:t>boosting my confidence and morale by seeking support from others (such as my friends, family members, and teachers) who always motivate me to improve myself and prove other’s wrong from my actions. This, as a result, will also help me in changing the negative opinions of people that they might have formed regarding my personality.</w:t>
      </w:r>
    </w:p>
    <w:p w14:paraId="2DCE5EAE" w14:textId="2F98BBE5" w:rsidR="009F5744" w:rsidRDefault="0018019B" w:rsidP="009F5744">
      <w:pPr>
        <w:pStyle w:val="Heading1"/>
        <w:spacing w:before="0" w:after="240"/>
        <w:jc w:val="center"/>
        <w:rPr>
          <w:rFonts w:ascii="Times New Roman" w:hAnsi="Times New Roman" w:cs="Times New Roman"/>
          <w:b/>
          <w:bCs/>
          <w:color w:val="000000" w:themeColor="text1"/>
          <w:sz w:val="24"/>
          <w:szCs w:val="24"/>
        </w:rPr>
      </w:pPr>
      <w:bookmarkStart w:id="6" w:name="_Toc66110146"/>
      <w:r w:rsidRPr="00A978ED">
        <w:rPr>
          <w:rFonts w:ascii="Times New Roman" w:hAnsi="Times New Roman" w:cs="Times New Roman"/>
          <w:b/>
          <w:bCs/>
          <w:color w:val="000000" w:themeColor="text1"/>
          <w:sz w:val="24"/>
          <w:szCs w:val="24"/>
        </w:rPr>
        <w:t>Conclusion</w:t>
      </w:r>
      <w:bookmarkEnd w:id="6"/>
    </w:p>
    <w:p w14:paraId="116CFE16" w14:textId="6817290A" w:rsidR="000A210A" w:rsidRDefault="009F5744" w:rsidP="000C5768">
      <w:pPr>
        <w:spacing w:line="480" w:lineRule="auto"/>
        <w:ind w:firstLine="720"/>
        <w:jc w:val="both"/>
        <w:rPr>
          <w:rFonts w:ascii="Times New Roman" w:hAnsi="Times New Roman" w:cs="Times New Roman"/>
          <w:sz w:val="24"/>
          <w:szCs w:val="24"/>
        </w:rPr>
      </w:pPr>
      <w:r w:rsidRPr="000C5768">
        <w:rPr>
          <w:rFonts w:ascii="Times New Roman" w:hAnsi="Times New Roman" w:cs="Times New Roman"/>
          <w:sz w:val="24"/>
          <w:szCs w:val="24"/>
        </w:rPr>
        <w:t xml:space="preserve">By </w:t>
      </w:r>
      <w:r w:rsidR="00C91C57" w:rsidRPr="00C91C57">
        <w:rPr>
          <w:rFonts w:ascii="Times New Roman" w:hAnsi="Times New Roman" w:cs="Times New Roman"/>
          <w:sz w:val="24"/>
          <w:szCs w:val="24"/>
        </w:rPr>
        <w:t>considering the above essay, it can be concluded that it is highly important to address the issues associated with stereotyping against patients of Alzheimer’s disease and dementia, since these stereotypes, stigmas, and resulting discrimination are adversely impacting both their health and quality of life. Moreover, the essay has also concluded that when patients of Alzheimer’s disease fear or create misperceptions that people will form negative opinions about their image and diagnosis, they become more discouraged to seek help and share their mental health problems with others. Thus, the essay has concluded that it is important to create awareness regarding this disease and help the patients of Alzheimer’s disease to deal with their own internal stigma. This is because failing to do so can cause their condition to further deteriorate, which can even lead to high fatalities among these patients.</w:t>
      </w:r>
    </w:p>
    <w:p w14:paraId="3C6F25A3" w14:textId="77777777" w:rsidR="000A210A" w:rsidRDefault="000A210A">
      <w:pPr>
        <w:rPr>
          <w:rFonts w:ascii="Times New Roman" w:hAnsi="Times New Roman" w:cs="Times New Roman"/>
          <w:sz w:val="24"/>
          <w:szCs w:val="24"/>
        </w:rPr>
      </w:pPr>
      <w:r>
        <w:rPr>
          <w:rFonts w:ascii="Times New Roman" w:hAnsi="Times New Roman" w:cs="Times New Roman"/>
          <w:sz w:val="24"/>
          <w:szCs w:val="24"/>
        </w:rPr>
        <w:br w:type="page"/>
      </w:r>
    </w:p>
    <w:p w14:paraId="415E99B6" w14:textId="3B9E71D7" w:rsidR="009F5744" w:rsidRDefault="000A210A" w:rsidP="000A210A">
      <w:pPr>
        <w:pStyle w:val="Heading1"/>
        <w:spacing w:before="0" w:after="240"/>
        <w:jc w:val="center"/>
        <w:rPr>
          <w:rFonts w:ascii="Times New Roman" w:hAnsi="Times New Roman" w:cs="Times New Roman"/>
          <w:b/>
          <w:bCs/>
          <w:color w:val="000000" w:themeColor="text1"/>
          <w:sz w:val="24"/>
          <w:szCs w:val="24"/>
        </w:rPr>
      </w:pPr>
      <w:bookmarkStart w:id="7" w:name="_Toc66110147"/>
      <w:r w:rsidRPr="000A210A">
        <w:rPr>
          <w:rFonts w:ascii="Times New Roman" w:hAnsi="Times New Roman" w:cs="Times New Roman"/>
          <w:b/>
          <w:bCs/>
          <w:color w:val="000000" w:themeColor="text1"/>
          <w:sz w:val="24"/>
          <w:szCs w:val="24"/>
        </w:rPr>
        <w:lastRenderedPageBreak/>
        <w:t>References</w:t>
      </w:r>
      <w:bookmarkEnd w:id="7"/>
    </w:p>
    <w:p w14:paraId="7C6859CC"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071E79">
        <w:rPr>
          <w:rFonts w:ascii="Times New Roman" w:hAnsi="Times New Roman" w:cs="Times New Roman"/>
          <w:color w:val="000000" w:themeColor="text1"/>
          <w:sz w:val="24"/>
          <w:szCs w:val="24"/>
          <w:shd w:val="clear" w:color="auto" w:fill="FFFFFF"/>
        </w:rPr>
        <w:t>Abojabel</w:t>
      </w:r>
      <w:proofErr w:type="spellEnd"/>
      <w:r w:rsidRPr="00071E79">
        <w:rPr>
          <w:rFonts w:ascii="Times New Roman" w:hAnsi="Times New Roman" w:cs="Times New Roman"/>
          <w:color w:val="000000" w:themeColor="text1"/>
          <w:sz w:val="24"/>
          <w:szCs w:val="24"/>
          <w:shd w:val="clear" w:color="auto" w:fill="FFFFFF"/>
        </w:rPr>
        <w:t>, H. and Werner, P., 2019. Exploring family stigma among caregivers of persons with Alzheimer's disease: The experiences of Israeli-Arab caregivers. </w:t>
      </w:r>
      <w:r w:rsidRPr="00071E79">
        <w:rPr>
          <w:rFonts w:ascii="Times New Roman" w:hAnsi="Times New Roman" w:cs="Times New Roman"/>
          <w:i/>
          <w:iCs/>
          <w:color w:val="000000" w:themeColor="text1"/>
          <w:sz w:val="24"/>
          <w:szCs w:val="24"/>
          <w:shd w:val="clear" w:color="auto" w:fill="FFFFFF"/>
        </w:rPr>
        <w:t>Dementia</w:t>
      </w:r>
      <w:r w:rsidRPr="00071E79">
        <w:rPr>
          <w:rFonts w:ascii="Times New Roman" w:hAnsi="Times New Roman" w:cs="Times New Roman"/>
          <w:color w:val="000000" w:themeColor="text1"/>
          <w:sz w:val="24"/>
          <w:szCs w:val="24"/>
          <w:shd w:val="clear" w:color="auto" w:fill="FFFFFF"/>
        </w:rPr>
        <w:t>, </w:t>
      </w:r>
      <w:r w:rsidRPr="00071E79">
        <w:rPr>
          <w:rFonts w:ascii="Times New Roman" w:hAnsi="Times New Roman" w:cs="Times New Roman"/>
          <w:i/>
          <w:iCs/>
          <w:color w:val="000000" w:themeColor="text1"/>
          <w:sz w:val="24"/>
          <w:szCs w:val="24"/>
          <w:shd w:val="clear" w:color="auto" w:fill="FFFFFF"/>
        </w:rPr>
        <w:t>18</w:t>
      </w:r>
      <w:r w:rsidRPr="00071E79">
        <w:rPr>
          <w:rFonts w:ascii="Times New Roman" w:hAnsi="Times New Roman" w:cs="Times New Roman"/>
          <w:color w:val="000000" w:themeColor="text1"/>
          <w:sz w:val="24"/>
          <w:szCs w:val="24"/>
          <w:shd w:val="clear" w:color="auto" w:fill="FFFFFF"/>
        </w:rPr>
        <w:t>(1), pp.391-408.</w:t>
      </w:r>
    </w:p>
    <w:p w14:paraId="4A49F326"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E0172B">
        <w:rPr>
          <w:rFonts w:ascii="Times New Roman" w:hAnsi="Times New Roman" w:cs="Times New Roman"/>
          <w:color w:val="000000" w:themeColor="text1"/>
          <w:sz w:val="24"/>
          <w:szCs w:val="24"/>
          <w:shd w:val="clear" w:color="auto" w:fill="FFFFFF"/>
        </w:rPr>
        <w:t>Alzheimer's Research UK, 2018. </w:t>
      </w:r>
      <w:r w:rsidRPr="00E0172B">
        <w:rPr>
          <w:rFonts w:ascii="Times New Roman" w:hAnsi="Times New Roman" w:cs="Times New Roman"/>
          <w:i/>
          <w:iCs/>
          <w:color w:val="000000" w:themeColor="text1"/>
          <w:sz w:val="24"/>
          <w:szCs w:val="24"/>
          <w:shd w:val="clear" w:color="auto" w:fill="FFFFFF"/>
        </w:rPr>
        <w:t>Prevalence by gender in the UK | Dementia Statistics Hub</w:t>
      </w:r>
      <w:r w:rsidRPr="00E0172B">
        <w:rPr>
          <w:rFonts w:ascii="Times New Roman" w:hAnsi="Times New Roman" w:cs="Times New Roman"/>
          <w:color w:val="000000" w:themeColor="text1"/>
          <w:sz w:val="24"/>
          <w:szCs w:val="24"/>
          <w:shd w:val="clear" w:color="auto" w:fill="FFFFFF"/>
        </w:rPr>
        <w:t>. [online] Dementia Statistics Hub. Available at: &lt;https://www.dementiastatistics.org/statistics/prevalence-by-gender-in-the-uk/&gt; [Accessed 8 March 2021].</w:t>
      </w:r>
    </w:p>
    <w:p w14:paraId="1201E561"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180C49">
        <w:rPr>
          <w:rFonts w:ascii="Times New Roman" w:hAnsi="Times New Roman" w:cs="Times New Roman"/>
          <w:color w:val="000000" w:themeColor="text1"/>
          <w:sz w:val="24"/>
          <w:szCs w:val="24"/>
          <w:shd w:val="clear" w:color="auto" w:fill="FFFFFF"/>
        </w:rPr>
        <w:t>Alzheimer's Society, 2020. </w:t>
      </w:r>
      <w:r w:rsidRPr="00180C49">
        <w:rPr>
          <w:rFonts w:ascii="Times New Roman" w:hAnsi="Times New Roman" w:cs="Times New Roman"/>
          <w:i/>
          <w:iCs/>
          <w:color w:val="000000" w:themeColor="text1"/>
          <w:sz w:val="24"/>
          <w:szCs w:val="24"/>
          <w:shd w:val="clear" w:color="auto" w:fill="FFFFFF"/>
        </w:rPr>
        <w:t>Alzheimer's Society's view on demography</w:t>
      </w:r>
      <w:r w:rsidRPr="00180C49">
        <w:rPr>
          <w:rFonts w:ascii="Times New Roman" w:hAnsi="Times New Roman" w:cs="Times New Roman"/>
          <w:color w:val="000000" w:themeColor="text1"/>
          <w:sz w:val="24"/>
          <w:szCs w:val="24"/>
          <w:shd w:val="clear" w:color="auto" w:fill="FFFFFF"/>
        </w:rPr>
        <w:t>. [online] Alzheimer's Society. Available at: &lt;https://www.alzheimers.org.uk/about-us/policy-and-influencing/what-we-think/demography&gt; [Accessed 8 March 2021].</w:t>
      </w:r>
    </w:p>
    <w:p w14:paraId="6DC97548"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A93305">
        <w:rPr>
          <w:rFonts w:ascii="Times New Roman" w:hAnsi="Times New Roman" w:cs="Times New Roman"/>
          <w:color w:val="000000" w:themeColor="text1"/>
          <w:sz w:val="24"/>
          <w:szCs w:val="24"/>
          <w:shd w:val="clear" w:color="auto" w:fill="FFFFFF"/>
        </w:rPr>
        <w:t>Alzheimer's Society, 2021. </w:t>
      </w:r>
      <w:r w:rsidRPr="00A93305">
        <w:rPr>
          <w:rFonts w:ascii="Times New Roman" w:hAnsi="Times New Roman" w:cs="Times New Roman"/>
          <w:i/>
          <w:iCs/>
          <w:color w:val="000000" w:themeColor="text1"/>
          <w:sz w:val="24"/>
          <w:szCs w:val="24"/>
          <w:shd w:val="clear" w:color="auto" w:fill="FFFFFF"/>
        </w:rPr>
        <w:t>Key facts and statistics on dementia and other dementia related topics</w:t>
      </w:r>
      <w:r w:rsidRPr="00A93305">
        <w:rPr>
          <w:rFonts w:ascii="Times New Roman" w:hAnsi="Times New Roman" w:cs="Times New Roman"/>
          <w:color w:val="000000" w:themeColor="text1"/>
          <w:sz w:val="24"/>
          <w:szCs w:val="24"/>
          <w:shd w:val="clear" w:color="auto" w:fill="FFFFFF"/>
        </w:rPr>
        <w:t>. [online] Alzheimer's Society. Available at: &lt;https://www.alzheimers.org.uk/about-us/news-and-media/facts-media&gt; [Accessed 8 March 2021].</w:t>
      </w:r>
    </w:p>
    <w:p w14:paraId="64A52A17"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843E94">
        <w:rPr>
          <w:rFonts w:ascii="Times New Roman" w:hAnsi="Times New Roman" w:cs="Times New Roman"/>
          <w:color w:val="000000" w:themeColor="text1"/>
          <w:sz w:val="24"/>
          <w:szCs w:val="24"/>
          <w:shd w:val="clear" w:color="auto" w:fill="FFFFFF"/>
        </w:rPr>
        <w:t>Ashworth, R., 2020. Perceptions of stigma among people affected by early-and late-onset Alzheimer’s disease. </w:t>
      </w:r>
      <w:r w:rsidRPr="00843E94">
        <w:rPr>
          <w:rFonts w:ascii="Times New Roman" w:hAnsi="Times New Roman" w:cs="Times New Roman"/>
          <w:i/>
          <w:iCs/>
          <w:color w:val="000000" w:themeColor="text1"/>
          <w:sz w:val="24"/>
          <w:szCs w:val="24"/>
          <w:shd w:val="clear" w:color="auto" w:fill="FFFFFF"/>
        </w:rPr>
        <w:t>Journal of health psychology</w:t>
      </w:r>
      <w:r w:rsidRPr="00843E94">
        <w:rPr>
          <w:rFonts w:ascii="Times New Roman" w:hAnsi="Times New Roman" w:cs="Times New Roman"/>
          <w:color w:val="000000" w:themeColor="text1"/>
          <w:sz w:val="24"/>
          <w:szCs w:val="24"/>
          <w:shd w:val="clear" w:color="auto" w:fill="FFFFFF"/>
        </w:rPr>
        <w:t>, </w:t>
      </w:r>
      <w:r w:rsidRPr="00843E94">
        <w:rPr>
          <w:rFonts w:ascii="Times New Roman" w:hAnsi="Times New Roman" w:cs="Times New Roman"/>
          <w:i/>
          <w:iCs/>
          <w:color w:val="000000" w:themeColor="text1"/>
          <w:sz w:val="24"/>
          <w:szCs w:val="24"/>
          <w:shd w:val="clear" w:color="auto" w:fill="FFFFFF"/>
        </w:rPr>
        <w:t>25</w:t>
      </w:r>
      <w:r w:rsidRPr="00843E94">
        <w:rPr>
          <w:rFonts w:ascii="Times New Roman" w:hAnsi="Times New Roman" w:cs="Times New Roman"/>
          <w:color w:val="000000" w:themeColor="text1"/>
          <w:sz w:val="24"/>
          <w:szCs w:val="24"/>
          <w:shd w:val="clear" w:color="auto" w:fill="FFFFFF"/>
        </w:rPr>
        <w:t>(4), pp.490-510.</w:t>
      </w:r>
    </w:p>
    <w:p w14:paraId="2F4C9397"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3D4209">
        <w:rPr>
          <w:rFonts w:ascii="Times New Roman" w:hAnsi="Times New Roman" w:cs="Times New Roman"/>
          <w:color w:val="000000" w:themeColor="text1"/>
          <w:sz w:val="24"/>
          <w:szCs w:val="24"/>
          <w:shd w:val="clear" w:color="auto" w:fill="FFFFFF"/>
        </w:rPr>
        <w:t>Bennett, D.A., Yu, L., Yang, J., Klein, H.U. and De Jager, P.L., 2017. Epigenomics of Alzheimer’s disease. </w:t>
      </w:r>
      <w:r w:rsidRPr="003D4209">
        <w:rPr>
          <w:rFonts w:ascii="Times New Roman" w:hAnsi="Times New Roman" w:cs="Times New Roman"/>
          <w:i/>
          <w:iCs/>
          <w:color w:val="000000" w:themeColor="text1"/>
          <w:sz w:val="24"/>
          <w:szCs w:val="24"/>
          <w:shd w:val="clear" w:color="auto" w:fill="FFFFFF"/>
        </w:rPr>
        <w:t>Translating Epigenetics to the Clinic</w:t>
      </w:r>
      <w:r w:rsidRPr="003D4209">
        <w:rPr>
          <w:rFonts w:ascii="Times New Roman" w:hAnsi="Times New Roman" w:cs="Times New Roman"/>
          <w:color w:val="000000" w:themeColor="text1"/>
          <w:sz w:val="24"/>
          <w:szCs w:val="24"/>
          <w:shd w:val="clear" w:color="auto" w:fill="FFFFFF"/>
        </w:rPr>
        <w:t>, pp.227-278.</w:t>
      </w:r>
    </w:p>
    <w:p w14:paraId="27C6DC87"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BC1D13">
        <w:rPr>
          <w:rFonts w:ascii="Times New Roman" w:hAnsi="Times New Roman" w:cs="Times New Roman"/>
          <w:color w:val="000000" w:themeColor="text1"/>
          <w:sz w:val="24"/>
          <w:szCs w:val="24"/>
          <w:shd w:val="clear" w:color="auto" w:fill="FFFFFF"/>
        </w:rPr>
        <w:t>Bondi, M.W., Edmonds, E.C. and Salmon, D.P., 2017. Alzheimer’s disease: past, present, and future. </w:t>
      </w:r>
      <w:r w:rsidRPr="00BC1D13">
        <w:rPr>
          <w:rFonts w:ascii="Times New Roman" w:hAnsi="Times New Roman" w:cs="Times New Roman"/>
          <w:i/>
          <w:iCs/>
          <w:color w:val="000000" w:themeColor="text1"/>
          <w:sz w:val="24"/>
          <w:szCs w:val="24"/>
          <w:shd w:val="clear" w:color="auto" w:fill="FFFFFF"/>
        </w:rPr>
        <w:t>Journal of the International Neuropsychological Society: JINS</w:t>
      </w:r>
      <w:r w:rsidRPr="00BC1D13">
        <w:rPr>
          <w:rFonts w:ascii="Times New Roman" w:hAnsi="Times New Roman" w:cs="Times New Roman"/>
          <w:color w:val="000000" w:themeColor="text1"/>
          <w:sz w:val="24"/>
          <w:szCs w:val="24"/>
          <w:shd w:val="clear" w:color="auto" w:fill="FFFFFF"/>
        </w:rPr>
        <w:t>, </w:t>
      </w:r>
      <w:r w:rsidRPr="00BC1D13">
        <w:rPr>
          <w:rFonts w:ascii="Times New Roman" w:hAnsi="Times New Roman" w:cs="Times New Roman"/>
          <w:i/>
          <w:iCs/>
          <w:color w:val="000000" w:themeColor="text1"/>
          <w:sz w:val="24"/>
          <w:szCs w:val="24"/>
          <w:shd w:val="clear" w:color="auto" w:fill="FFFFFF"/>
        </w:rPr>
        <w:t>23</w:t>
      </w:r>
      <w:r w:rsidRPr="00BC1D13">
        <w:rPr>
          <w:rFonts w:ascii="Times New Roman" w:hAnsi="Times New Roman" w:cs="Times New Roman"/>
          <w:color w:val="000000" w:themeColor="text1"/>
          <w:sz w:val="24"/>
          <w:szCs w:val="24"/>
          <w:shd w:val="clear" w:color="auto" w:fill="FFFFFF"/>
        </w:rPr>
        <w:t>(9-10), p.818.</w:t>
      </w:r>
    </w:p>
    <w:p w14:paraId="1306E443"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5B0490">
        <w:rPr>
          <w:rFonts w:ascii="Times New Roman" w:hAnsi="Times New Roman" w:cs="Times New Roman"/>
          <w:color w:val="000000" w:themeColor="text1"/>
          <w:sz w:val="24"/>
          <w:szCs w:val="24"/>
          <w:shd w:val="clear" w:color="auto" w:fill="FFFFFF"/>
        </w:rPr>
        <w:t>Bordalo</w:t>
      </w:r>
      <w:proofErr w:type="spellEnd"/>
      <w:r w:rsidRPr="005B0490">
        <w:rPr>
          <w:rFonts w:ascii="Times New Roman" w:hAnsi="Times New Roman" w:cs="Times New Roman"/>
          <w:color w:val="000000" w:themeColor="text1"/>
          <w:sz w:val="24"/>
          <w:szCs w:val="24"/>
          <w:shd w:val="clear" w:color="auto" w:fill="FFFFFF"/>
        </w:rPr>
        <w:t xml:space="preserve">, P., Coffman, K., </w:t>
      </w:r>
      <w:proofErr w:type="spellStart"/>
      <w:r w:rsidRPr="005B0490">
        <w:rPr>
          <w:rFonts w:ascii="Times New Roman" w:hAnsi="Times New Roman" w:cs="Times New Roman"/>
          <w:color w:val="000000" w:themeColor="text1"/>
          <w:sz w:val="24"/>
          <w:szCs w:val="24"/>
          <w:shd w:val="clear" w:color="auto" w:fill="FFFFFF"/>
        </w:rPr>
        <w:t>Gennaioli</w:t>
      </w:r>
      <w:proofErr w:type="spellEnd"/>
      <w:r w:rsidRPr="005B0490">
        <w:rPr>
          <w:rFonts w:ascii="Times New Roman" w:hAnsi="Times New Roman" w:cs="Times New Roman"/>
          <w:color w:val="000000" w:themeColor="text1"/>
          <w:sz w:val="24"/>
          <w:szCs w:val="24"/>
          <w:shd w:val="clear" w:color="auto" w:fill="FFFFFF"/>
        </w:rPr>
        <w:t>, N. and Shleifer, A., 2016. Stereotypes. </w:t>
      </w:r>
      <w:r w:rsidRPr="005B0490">
        <w:rPr>
          <w:rFonts w:ascii="Times New Roman" w:hAnsi="Times New Roman" w:cs="Times New Roman"/>
          <w:i/>
          <w:iCs/>
          <w:color w:val="000000" w:themeColor="text1"/>
          <w:sz w:val="24"/>
          <w:szCs w:val="24"/>
          <w:shd w:val="clear" w:color="auto" w:fill="FFFFFF"/>
        </w:rPr>
        <w:t>The Quarterly Journal of Economics</w:t>
      </w:r>
      <w:r w:rsidRPr="005B0490">
        <w:rPr>
          <w:rFonts w:ascii="Times New Roman" w:hAnsi="Times New Roman" w:cs="Times New Roman"/>
          <w:color w:val="000000" w:themeColor="text1"/>
          <w:sz w:val="24"/>
          <w:szCs w:val="24"/>
          <w:shd w:val="clear" w:color="auto" w:fill="FFFFFF"/>
        </w:rPr>
        <w:t>, </w:t>
      </w:r>
      <w:r w:rsidRPr="005B0490">
        <w:rPr>
          <w:rFonts w:ascii="Times New Roman" w:hAnsi="Times New Roman" w:cs="Times New Roman"/>
          <w:i/>
          <w:iCs/>
          <w:color w:val="000000" w:themeColor="text1"/>
          <w:sz w:val="24"/>
          <w:szCs w:val="24"/>
          <w:shd w:val="clear" w:color="auto" w:fill="FFFFFF"/>
        </w:rPr>
        <w:t>131</w:t>
      </w:r>
      <w:r w:rsidRPr="005B0490">
        <w:rPr>
          <w:rFonts w:ascii="Times New Roman" w:hAnsi="Times New Roman" w:cs="Times New Roman"/>
          <w:color w:val="000000" w:themeColor="text1"/>
          <w:sz w:val="24"/>
          <w:szCs w:val="24"/>
          <w:shd w:val="clear" w:color="auto" w:fill="FFFFFF"/>
        </w:rPr>
        <w:t>(4), pp.1753-1794.</w:t>
      </w:r>
    </w:p>
    <w:p w14:paraId="0A6FA12E"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A2757B">
        <w:rPr>
          <w:rFonts w:ascii="Times New Roman" w:hAnsi="Times New Roman" w:cs="Times New Roman"/>
          <w:color w:val="000000" w:themeColor="text1"/>
          <w:sz w:val="24"/>
          <w:szCs w:val="24"/>
          <w:shd w:val="clear" w:color="auto" w:fill="FFFFFF"/>
        </w:rPr>
        <w:t xml:space="preserve">Braw, Y., Cohen, E., </w:t>
      </w:r>
      <w:proofErr w:type="spellStart"/>
      <w:r w:rsidRPr="00A2757B">
        <w:rPr>
          <w:rFonts w:ascii="Times New Roman" w:hAnsi="Times New Roman" w:cs="Times New Roman"/>
          <w:color w:val="000000" w:themeColor="text1"/>
          <w:sz w:val="24"/>
          <w:szCs w:val="24"/>
          <w:shd w:val="clear" w:color="auto" w:fill="FFFFFF"/>
        </w:rPr>
        <w:t>Brender-Ilan</w:t>
      </w:r>
      <w:proofErr w:type="spellEnd"/>
      <w:r w:rsidRPr="00A2757B">
        <w:rPr>
          <w:rFonts w:ascii="Times New Roman" w:hAnsi="Times New Roman" w:cs="Times New Roman"/>
          <w:color w:val="000000" w:themeColor="text1"/>
          <w:sz w:val="24"/>
          <w:szCs w:val="24"/>
          <w:shd w:val="clear" w:color="auto" w:fill="FFFFFF"/>
        </w:rPr>
        <w:t xml:space="preserve">, Y. and </w:t>
      </w:r>
      <w:proofErr w:type="spellStart"/>
      <w:r w:rsidRPr="00A2757B">
        <w:rPr>
          <w:rFonts w:ascii="Times New Roman" w:hAnsi="Times New Roman" w:cs="Times New Roman"/>
          <w:color w:val="000000" w:themeColor="text1"/>
          <w:sz w:val="24"/>
          <w:szCs w:val="24"/>
          <w:shd w:val="clear" w:color="auto" w:fill="FFFFFF"/>
        </w:rPr>
        <w:t>Sohlberg</w:t>
      </w:r>
      <w:proofErr w:type="spellEnd"/>
      <w:r w:rsidRPr="00A2757B">
        <w:rPr>
          <w:rFonts w:ascii="Times New Roman" w:hAnsi="Times New Roman" w:cs="Times New Roman"/>
          <w:color w:val="000000" w:themeColor="text1"/>
          <w:sz w:val="24"/>
          <w:szCs w:val="24"/>
          <w:shd w:val="clear" w:color="auto" w:fill="FFFFFF"/>
        </w:rPr>
        <w:t>, I., 2018. A call for establishing a public policy for mitigating the effects of dementia on modern workplaces. </w:t>
      </w:r>
      <w:r w:rsidRPr="00A2757B">
        <w:rPr>
          <w:rFonts w:ascii="Times New Roman" w:hAnsi="Times New Roman" w:cs="Times New Roman"/>
          <w:i/>
          <w:iCs/>
          <w:color w:val="000000" w:themeColor="text1"/>
          <w:sz w:val="24"/>
          <w:szCs w:val="24"/>
          <w:shd w:val="clear" w:color="auto" w:fill="FFFFFF"/>
        </w:rPr>
        <w:t>Economics &amp; Sociology</w:t>
      </w:r>
      <w:r w:rsidRPr="00A2757B">
        <w:rPr>
          <w:rFonts w:ascii="Times New Roman" w:hAnsi="Times New Roman" w:cs="Times New Roman"/>
          <w:color w:val="000000" w:themeColor="text1"/>
          <w:sz w:val="24"/>
          <w:szCs w:val="24"/>
          <w:shd w:val="clear" w:color="auto" w:fill="FFFFFF"/>
        </w:rPr>
        <w:t>, </w:t>
      </w:r>
      <w:r w:rsidRPr="00A2757B">
        <w:rPr>
          <w:rFonts w:ascii="Times New Roman" w:hAnsi="Times New Roman" w:cs="Times New Roman"/>
          <w:i/>
          <w:iCs/>
          <w:color w:val="000000" w:themeColor="text1"/>
          <w:sz w:val="24"/>
          <w:szCs w:val="24"/>
          <w:shd w:val="clear" w:color="auto" w:fill="FFFFFF"/>
        </w:rPr>
        <w:t>11</w:t>
      </w:r>
      <w:r w:rsidRPr="00A2757B">
        <w:rPr>
          <w:rFonts w:ascii="Times New Roman" w:hAnsi="Times New Roman" w:cs="Times New Roman"/>
          <w:color w:val="000000" w:themeColor="text1"/>
          <w:sz w:val="24"/>
          <w:szCs w:val="24"/>
          <w:shd w:val="clear" w:color="auto" w:fill="FFFFFF"/>
        </w:rPr>
        <w:t>(1), pp.172-187.</w:t>
      </w:r>
    </w:p>
    <w:p w14:paraId="77871615"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B971D7">
        <w:rPr>
          <w:rFonts w:ascii="Times New Roman" w:hAnsi="Times New Roman" w:cs="Times New Roman"/>
          <w:color w:val="000000" w:themeColor="text1"/>
          <w:sz w:val="24"/>
          <w:szCs w:val="24"/>
          <w:shd w:val="clear" w:color="auto" w:fill="FFFFFF"/>
        </w:rPr>
        <w:t>Devi, G., 2018. Alzheimer’s disease in physicians—assessing professional competence and tempering stigma. </w:t>
      </w:r>
      <w:r w:rsidRPr="00B971D7">
        <w:rPr>
          <w:rFonts w:ascii="Times New Roman" w:hAnsi="Times New Roman" w:cs="Times New Roman"/>
          <w:i/>
          <w:iCs/>
          <w:color w:val="000000" w:themeColor="text1"/>
          <w:sz w:val="24"/>
          <w:szCs w:val="24"/>
          <w:shd w:val="clear" w:color="auto" w:fill="FFFFFF"/>
        </w:rPr>
        <w:t xml:space="preserve">N </w:t>
      </w:r>
      <w:proofErr w:type="spellStart"/>
      <w:r w:rsidRPr="00B971D7">
        <w:rPr>
          <w:rFonts w:ascii="Times New Roman" w:hAnsi="Times New Roman" w:cs="Times New Roman"/>
          <w:i/>
          <w:iCs/>
          <w:color w:val="000000" w:themeColor="text1"/>
          <w:sz w:val="24"/>
          <w:szCs w:val="24"/>
          <w:shd w:val="clear" w:color="auto" w:fill="FFFFFF"/>
        </w:rPr>
        <w:t>Engl</w:t>
      </w:r>
      <w:proofErr w:type="spellEnd"/>
      <w:r w:rsidRPr="00B971D7">
        <w:rPr>
          <w:rFonts w:ascii="Times New Roman" w:hAnsi="Times New Roman" w:cs="Times New Roman"/>
          <w:i/>
          <w:iCs/>
          <w:color w:val="000000" w:themeColor="text1"/>
          <w:sz w:val="24"/>
          <w:szCs w:val="24"/>
          <w:shd w:val="clear" w:color="auto" w:fill="FFFFFF"/>
        </w:rPr>
        <w:t xml:space="preserve"> J Med</w:t>
      </w:r>
      <w:r w:rsidRPr="00B971D7">
        <w:rPr>
          <w:rFonts w:ascii="Times New Roman" w:hAnsi="Times New Roman" w:cs="Times New Roman"/>
          <w:color w:val="000000" w:themeColor="text1"/>
          <w:sz w:val="24"/>
          <w:szCs w:val="24"/>
          <w:shd w:val="clear" w:color="auto" w:fill="FFFFFF"/>
        </w:rPr>
        <w:t>, </w:t>
      </w:r>
      <w:r w:rsidRPr="00B971D7">
        <w:rPr>
          <w:rFonts w:ascii="Times New Roman" w:hAnsi="Times New Roman" w:cs="Times New Roman"/>
          <w:i/>
          <w:iCs/>
          <w:color w:val="000000" w:themeColor="text1"/>
          <w:sz w:val="24"/>
          <w:szCs w:val="24"/>
          <w:shd w:val="clear" w:color="auto" w:fill="FFFFFF"/>
        </w:rPr>
        <w:t>378</w:t>
      </w:r>
      <w:r w:rsidRPr="00B971D7">
        <w:rPr>
          <w:rFonts w:ascii="Times New Roman" w:hAnsi="Times New Roman" w:cs="Times New Roman"/>
          <w:color w:val="000000" w:themeColor="text1"/>
          <w:sz w:val="24"/>
          <w:szCs w:val="24"/>
          <w:shd w:val="clear" w:color="auto" w:fill="FFFFFF"/>
        </w:rPr>
        <w:t>(12), pp.1073-1075.</w:t>
      </w:r>
    </w:p>
    <w:p w14:paraId="1467228F"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3D4209">
        <w:rPr>
          <w:rFonts w:ascii="Times New Roman" w:hAnsi="Times New Roman" w:cs="Times New Roman"/>
          <w:color w:val="000000" w:themeColor="text1"/>
          <w:sz w:val="24"/>
          <w:szCs w:val="24"/>
          <w:shd w:val="clear" w:color="auto" w:fill="FFFFFF"/>
        </w:rPr>
        <w:lastRenderedPageBreak/>
        <w:t>Fish, P.V., Steadman, D., Bayle, E.D. and Whiting, P., 2019. New approaches for the treatment of Alzheimer’s disease. </w:t>
      </w:r>
      <w:r w:rsidRPr="003D4209">
        <w:rPr>
          <w:rFonts w:ascii="Times New Roman" w:hAnsi="Times New Roman" w:cs="Times New Roman"/>
          <w:i/>
          <w:iCs/>
          <w:color w:val="000000" w:themeColor="text1"/>
          <w:sz w:val="24"/>
          <w:szCs w:val="24"/>
          <w:shd w:val="clear" w:color="auto" w:fill="FFFFFF"/>
        </w:rPr>
        <w:t>Bioorganic &amp; medicinal chemistry letters</w:t>
      </w:r>
      <w:r w:rsidRPr="003D4209">
        <w:rPr>
          <w:rFonts w:ascii="Times New Roman" w:hAnsi="Times New Roman" w:cs="Times New Roman"/>
          <w:color w:val="000000" w:themeColor="text1"/>
          <w:sz w:val="24"/>
          <w:szCs w:val="24"/>
          <w:shd w:val="clear" w:color="auto" w:fill="FFFFFF"/>
        </w:rPr>
        <w:t>, </w:t>
      </w:r>
      <w:r w:rsidRPr="003D4209">
        <w:rPr>
          <w:rFonts w:ascii="Times New Roman" w:hAnsi="Times New Roman" w:cs="Times New Roman"/>
          <w:i/>
          <w:iCs/>
          <w:color w:val="000000" w:themeColor="text1"/>
          <w:sz w:val="24"/>
          <w:szCs w:val="24"/>
          <w:shd w:val="clear" w:color="auto" w:fill="FFFFFF"/>
        </w:rPr>
        <w:t>29</w:t>
      </w:r>
      <w:r w:rsidRPr="003D4209">
        <w:rPr>
          <w:rFonts w:ascii="Times New Roman" w:hAnsi="Times New Roman" w:cs="Times New Roman"/>
          <w:color w:val="000000" w:themeColor="text1"/>
          <w:sz w:val="24"/>
          <w:szCs w:val="24"/>
          <w:shd w:val="clear" w:color="auto" w:fill="FFFFFF"/>
        </w:rPr>
        <w:t>(2), pp.125-133.</w:t>
      </w:r>
    </w:p>
    <w:p w14:paraId="53A59666"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F50C1D">
        <w:rPr>
          <w:rFonts w:ascii="Times New Roman" w:hAnsi="Times New Roman" w:cs="Times New Roman"/>
          <w:color w:val="000000" w:themeColor="text1"/>
          <w:sz w:val="24"/>
          <w:szCs w:val="24"/>
          <w:shd w:val="clear" w:color="auto" w:fill="FFFFFF"/>
        </w:rPr>
        <w:t>Fiske, S.T., 2017. Prejudices in cultural contexts: Shared stereotypes (gender, age) versus variable stereotypes (race, ethnicity, religion). </w:t>
      </w:r>
      <w:r w:rsidRPr="00F50C1D">
        <w:rPr>
          <w:rFonts w:ascii="Times New Roman" w:hAnsi="Times New Roman" w:cs="Times New Roman"/>
          <w:i/>
          <w:iCs/>
          <w:color w:val="000000" w:themeColor="text1"/>
          <w:sz w:val="24"/>
          <w:szCs w:val="24"/>
          <w:shd w:val="clear" w:color="auto" w:fill="FFFFFF"/>
        </w:rPr>
        <w:t>Perspectives on psychological science</w:t>
      </w:r>
      <w:r w:rsidRPr="00F50C1D">
        <w:rPr>
          <w:rFonts w:ascii="Times New Roman" w:hAnsi="Times New Roman" w:cs="Times New Roman"/>
          <w:color w:val="000000" w:themeColor="text1"/>
          <w:sz w:val="24"/>
          <w:szCs w:val="24"/>
          <w:shd w:val="clear" w:color="auto" w:fill="FFFFFF"/>
        </w:rPr>
        <w:t>, </w:t>
      </w:r>
      <w:r w:rsidRPr="00F50C1D">
        <w:rPr>
          <w:rFonts w:ascii="Times New Roman" w:hAnsi="Times New Roman" w:cs="Times New Roman"/>
          <w:i/>
          <w:iCs/>
          <w:color w:val="000000" w:themeColor="text1"/>
          <w:sz w:val="24"/>
          <w:szCs w:val="24"/>
          <w:shd w:val="clear" w:color="auto" w:fill="FFFFFF"/>
        </w:rPr>
        <w:t>12</w:t>
      </w:r>
      <w:r w:rsidRPr="00F50C1D">
        <w:rPr>
          <w:rFonts w:ascii="Times New Roman" w:hAnsi="Times New Roman" w:cs="Times New Roman"/>
          <w:color w:val="000000" w:themeColor="text1"/>
          <w:sz w:val="24"/>
          <w:szCs w:val="24"/>
          <w:shd w:val="clear" w:color="auto" w:fill="FFFFFF"/>
        </w:rPr>
        <w:t>(5), pp.791-799.</w:t>
      </w:r>
    </w:p>
    <w:p w14:paraId="1287A7B7"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shd w:val="clear" w:color="auto" w:fill="FFFFFF"/>
        </w:rPr>
      </w:pPr>
      <w:r w:rsidRPr="000A210A">
        <w:rPr>
          <w:rFonts w:ascii="Times New Roman" w:hAnsi="Times New Roman" w:cs="Times New Roman"/>
          <w:color w:val="000000" w:themeColor="text1"/>
          <w:sz w:val="24"/>
          <w:szCs w:val="24"/>
          <w:shd w:val="clear" w:color="auto" w:fill="FFFFFF"/>
        </w:rPr>
        <w:t xml:space="preserve">Gauthier, K., </w:t>
      </w:r>
      <w:proofErr w:type="spellStart"/>
      <w:r w:rsidRPr="000A210A">
        <w:rPr>
          <w:rFonts w:ascii="Times New Roman" w:hAnsi="Times New Roman" w:cs="Times New Roman"/>
          <w:color w:val="000000" w:themeColor="text1"/>
          <w:sz w:val="24"/>
          <w:szCs w:val="24"/>
          <w:shd w:val="clear" w:color="auto" w:fill="FFFFFF"/>
        </w:rPr>
        <w:t>Morand</w:t>
      </w:r>
      <w:proofErr w:type="spellEnd"/>
      <w:r w:rsidRPr="000A210A">
        <w:rPr>
          <w:rFonts w:ascii="Times New Roman" w:hAnsi="Times New Roman" w:cs="Times New Roman"/>
          <w:color w:val="000000" w:themeColor="text1"/>
          <w:sz w:val="24"/>
          <w:szCs w:val="24"/>
          <w:shd w:val="clear" w:color="auto" w:fill="FFFFFF"/>
        </w:rPr>
        <w:t xml:space="preserve">, A., </w:t>
      </w:r>
      <w:proofErr w:type="spellStart"/>
      <w:r w:rsidRPr="000A210A">
        <w:rPr>
          <w:rFonts w:ascii="Times New Roman" w:hAnsi="Times New Roman" w:cs="Times New Roman"/>
          <w:color w:val="000000" w:themeColor="text1"/>
          <w:sz w:val="24"/>
          <w:szCs w:val="24"/>
          <w:shd w:val="clear" w:color="auto" w:fill="FFFFFF"/>
        </w:rPr>
        <w:t>Dutheil</w:t>
      </w:r>
      <w:proofErr w:type="spellEnd"/>
      <w:r w:rsidRPr="000A210A">
        <w:rPr>
          <w:rFonts w:ascii="Times New Roman" w:hAnsi="Times New Roman" w:cs="Times New Roman"/>
          <w:color w:val="000000" w:themeColor="text1"/>
          <w:sz w:val="24"/>
          <w:szCs w:val="24"/>
          <w:shd w:val="clear" w:color="auto" w:fill="FFFFFF"/>
        </w:rPr>
        <w:t xml:space="preserve">, F., </w:t>
      </w:r>
      <w:proofErr w:type="spellStart"/>
      <w:r w:rsidRPr="000A210A">
        <w:rPr>
          <w:rFonts w:ascii="Times New Roman" w:hAnsi="Times New Roman" w:cs="Times New Roman"/>
          <w:color w:val="000000" w:themeColor="text1"/>
          <w:sz w:val="24"/>
          <w:szCs w:val="24"/>
          <w:shd w:val="clear" w:color="auto" w:fill="FFFFFF"/>
        </w:rPr>
        <w:t>Alescio</w:t>
      </w:r>
      <w:proofErr w:type="spellEnd"/>
      <w:r w:rsidRPr="000A210A">
        <w:rPr>
          <w:rFonts w:ascii="Times New Roman" w:hAnsi="Times New Roman" w:cs="Times New Roman"/>
          <w:color w:val="000000" w:themeColor="text1"/>
          <w:sz w:val="24"/>
          <w:szCs w:val="24"/>
          <w:shd w:val="clear" w:color="auto" w:fill="FFFFFF"/>
        </w:rPr>
        <w:t xml:space="preserve">-Lautier, B., </w:t>
      </w:r>
      <w:proofErr w:type="spellStart"/>
      <w:r w:rsidRPr="000A210A">
        <w:rPr>
          <w:rFonts w:ascii="Times New Roman" w:hAnsi="Times New Roman" w:cs="Times New Roman"/>
          <w:color w:val="000000" w:themeColor="text1"/>
          <w:sz w:val="24"/>
          <w:szCs w:val="24"/>
          <w:shd w:val="clear" w:color="auto" w:fill="FFFFFF"/>
        </w:rPr>
        <w:t>Boucraut</w:t>
      </w:r>
      <w:proofErr w:type="spellEnd"/>
      <w:r w:rsidRPr="000A210A">
        <w:rPr>
          <w:rFonts w:ascii="Times New Roman" w:hAnsi="Times New Roman" w:cs="Times New Roman"/>
          <w:color w:val="000000" w:themeColor="text1"/>
          <w:sz w:val="24"/>
          <w:szCs w:val="24"/>
          <w:shd w:val="clear" w:color="auto" w:fill="FFFFFF"/>
        </w:rPr>
        <w:t xml:space="preserve">, J., </w:t>
      </w:r>
      <w:proofErr w:type="spellStart"/>
      <w:r w:rsidRPr="000A210A">
        <w:rPr>
          <w:rFonts w:ascii="Times New Roman" w:hAnsi="Times New Roman" w:cs="Times New Roman"/>
          <w:color w:val="000000" w:themeColor="text1"/>
          <w:sz w:val="24"/>
          <w:szCs w:val="24"/>
          <w:shd w:val="clear" w:color="auto" w:fill="FFFFFF"/>
        </w:rPr>
        <w:t>Clarys</w:t>
      </w:r>
      <w:proofErr w:type="spellEnd"/>
      <w:r w:rsidRPr="000A210A">
        <w:rPr>
          <w:rFonts w:ascii="Times New Roman" w:hAnsi="Times New Roman" w:cs="Times New Roman"/>
          <w:color w:val="000000" w:themeColor="text1"/>
          <w:sz w:val="24"/>
          <w:szCs w:val="24"/>
          <w:shd w:val="clear" w:color="auto" w:fill="FFFFFF"/>
        </w:rPr>
        <w:t xml:space="preserve">, D., Eustache, F., Girard, N., </w:t>
      </w:r>
      <w:proofErr w:type="spellStart"/>
      <w:r w:rsidRPr="000A210A">
        <w:rPr>
          <w:rFonts w:ascii="Times New Roman" w:hAnsi="Times New Roman" w:cs="Times New Roman"/>
          <w:color w:val="000000" w:themeColor="text1"/>
          <w:sz w:val="24"/>
          <w:szCs w:val="24"/>
          <w:shd w:val="clear" w:color="auto" w:fill="FFFFFF"/>
        </w:rPr>
        <w:t>Guedj</w:t>
      </w:r>
      <w:proofErr w:type="spellEnd"/>
      <w:r w:rsidRPr="000A210A">
        <w:rPr>
          <w:rFonts w:ascii="Times New Roman" w:hAnsi="Times New Roman" w:cs="Times New Roman"/>
          <w:color w:val="000000" w:themeColor="text1"/>
          <w:sz w:val="24"/>
          <w:szCs w:val="24"/>
          <w:shd w:val="clear" w:color="auto" w:fill="FFFFFF"/>
        </w:rPr>
        <w:t xml:space="preserve">, E., Mazerolle, M. and </w:t>
      </w:r>
      <w:proofErr w:type="spellStart"/>
      <w:r w:rsidRPr="000A210A">
        <w:rPr>
          <w:rFonts w:ascii="Times New Roman" w:hAnsi="Times New Roman" w:cs="Times New Roman"/>
          <w:color w:val="000000" w:themeColor="text1"/>
          <w:sz w:val="24"/>
          <w:szCs w:val="24"/>
          <w:shd w:val="clear" w:color="auto" w:fill="FFFFFF"/>
        </w:rPr>
        <w:t>Paccalin</w:t>
      </w:r>
      <w:proofErr w:type="spellEnd"/>
      <w:r w:rsidRPr="000A210A">
        <w:rPr>
          <w:rFonts w:ascii="Times New Roman" w:hAnsi="Times New Roman" w:cs="Times New Roman"/>
          <w:color w:val="000000" w:themeColor="text1"/>
          <w:sz w:val="24"/>
          <w:szCs w:val="24"/>
          <w:shd w:val="clear" w:color="auto" w:fill="FFFFFF"/>
        </w:rPr>
        <w:t xml:space="preserve">, M., 2019. Ageing stereotypes and prodromal Alzheimer’s disease (AGING): study protocol for an ongoing </w:t>
      </w:r>
      <w:proofErr w:type="spellStart"/>
      <w:r w:rsidRPr="000A210A">
        <w:rPr>
          <w:rFonts w:ascii="Times New Roman" w:hAnsi="Times New Roman" w:cs="Times New Roman"/>
          <w:color w:val="000000" w:themeColor="text1"/>
          <w:sz w:val="24"/>
          <w:szCs w:val="24"/>
          <w:shd w:val="clear" w:color="auto" w:fill="FFFFFF"/>
        </w:rPr>
        <w:t>randomised</w:t>
      </w:r>
      <w:proofErr w:type="spellEnd"/>
      <w:r w:rsidRPr="000A210A">
        <w:rPr>
          <w:rFonts w:ascii="Times New Roman" w:hAnsi="Times New Roman" w:cs="Times New Roman"/>
          <w:color w:val="000000" w:themeColor="text1"/>
          <w:sz w:val="24"/>
          <w:szCs w:val="24"/>
          <w:shd w:val="clear" w:color="auto" w:fill="FFFFFF"/>
        </w:rPr>
        <w:t xml:space="preserve"> clinical study. </w:t>
      </w:r>
      <w:r w:rsidRPr="000A210A">
        <w:rPr>
          <w:rFonts w:ascii="Times New Roman" w:hAnsi="Times New Roman" w:cs="Times New Roman"/>
          <w:i/>
          <w:iCs/>
          <w:color w:val="000000" w:themeColor="text1"/>
          <w:sz w:val="24"/>
          <w:szCs w:val="24"/>
          <w:shd w:val="clear" w:color="auto" w:fill="FFFFFF"/>
        </w:rPr>
        <w:t>BMJ open</w:t>
      </w:r>
      <w:r w:rsidRPr="000A210A">
        <w:rPr>
          <w:rFonts w:ascii="Times New Roman" w:hAnsi="Times New Roman" w:cs="Times New Roman"/>
          <w:color w:val="000000" w:themeColor="text1"/>
          <w:sz w:val="24"/>
          <w:szCs w:val="24"/>
          <w:shd w:val="clear" w:color="auto" w:fill="FFFFFF"/>
        </w:rPr>
        <w:t>, </w:t>
      </w:r>
      <w:r w:rsidRPr="000A210A">
        <w:rPr>
          <w:rFonts w:ascii="Times New Roman" w:hAnsi="Times New Roman" w:cs="Times New Roman"/>
          <w:i/>
          <w:iCs/>
          <w:color w:val="000000" w:themeColor="text1"/>
          <w:sz w:val="24"/>
          <w:szCs w:val="24"/>
          <w:shd w:val="clear" w:color="auto" w:fill="FFFFFF"/>
        </w:rPr>
        <w:t>9</w:t>
      </w:r>
      <w:r w:rsidRPr="000A210A">
        <w:rPr>
          <w:rFonts w:ascii="Times New Roman" w:hAnsi="Times New Roman" w:cs="Times New Roman"/>
          <w:color w:val="000000" w:themeColor="text1"/>
          <w:sz w:val="24"/>
          <w:szCs w:val="24"/>
          <w:shd w:val="clear" w:color="auto" w:fill="FFFFFF"/>
        </w:rPr>
        <w:t>(10), p.e032265.</w:t>
      </w:r>
    </w:p>
    <w:p w14:paraId="7939D717"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proofErr w:type="spellStart"/>
      <w:r w:rsidRPr="009D021D">
        <w:rPr>
          <w:rFonts w:ascii="Times New Roman" w:hAnsi="Times New Roman" w:cs="Times New Roman"/>
          <w:color w:val="000000" w:themeColor="text1"/>
          <w:sz w:val="24"/>
          <w:szCs w:val="24"/>
        </w:rPr>
        <w:t>Gyamfi</w:t>
      </w:r>
      <w:proofErr w:type="spellEnd"/>
      <w:r w:rsidRPr="009D021D">
        <w:rPr>
          <w:rFonts w:ascii="Times New Roman" w:hAnsi="Times New Roman" w:cs="Times New Roman"/>
          <w:color w:val="000000" w:themeColor="text1"/>
          <w:sz w:val="24"/>
          <w:szCs w:val="24"/>
        </w:rPr>
        <w:t xml:space="preserve">, S., </w:t>
      </w:r>
      <w:proofErr w:type="spellStart"/>
      <w:r w:rsidRPr="009D021D">
        <w:rPr>
          <w:rFonts w:ascii="Times New Roman" w:hAnsi="Times New Roman" w:cs="Times New Roman"/>
          <w:color w:val="000000" w:themeColor="text1"/>
          <w:sz w:val="24"/>
          <w:szCs w:val="24"/>
        </w:rPr>
        <w:t>Hegadoren</w:t>
      </w:r>
      <w:proofErr w:type="spellEnd"/>
      <w:r w:rsidRPr="009D021D">
        <w:rPr>
          <w:rFonts w:ascii="Times New Roman" w:hAnsi="Times New Roman" w:cs="Times New Roman"/>
          <w:color w:val="000000" w:themeColor="text1"/>
          <w:sz w:val="24"/>
          <w:szCs w:val="24"/>
        </w:rPr>
        <w:t>, K. and Park, T., 2018. Individual factors that influence experiences and perceptions of stigma and discrimination towards people with mental illness in Ghana. </w:t>
      </w:r>
      <w:r w:rsidRPr="009D021D">
        <w:rPr>
          <w:rFonts w:ascii="Times New Roman" w:hAnsi="Times New Roman" w:cs="Times New Roman"/>
          <w:i/>
          <w:iCs/>
          <w:color w:val="000000" w:themeColor="text1"/>
          <w:sz w:val="24"/>
          <w:szCs w:val="24"/>
        </w:rPr>
        <w:t>International Journal of Mental Health Nursing</w:t>
      </w:r>
      <w:r w:rsidRPr="009D021D">
        <w:rPr>
          <w:rFonts w:ascii="Times New Roman" w:hAnsi="Times New Roman" w:cs="Times New Roman"/>
          <w:color w:val="000000" w:themeColor="text1"/>
          <w:sz w:val="24"/>
          <w:szCs w:val="24"/>
        </w:rPr>
        <w:t>, </w:t>
      </w:r>
      <w:r w:rsidRPr="009D021D">
        <w:rPr>
          <w:rFonts w:ascii="Times New Roman" w:hAnsi="Times New Roman" w:cs="Times New Roman"/>
          <w:i/>
          <w:iCs/>
          <w:color w:val="000000" w:themeColor="text1"/>
          <w:sz w:val="24"/>
          <w:szCs w:val="24"/>
        </w:rPr>
        <w:t>27</w:t>
      </w:r>
      <w:r w:rsidRPr="009D021D">
        <w:rPr>
          <w:rFonts w:ascii="Times New Roman" w:hAnsi="Times New Roman" w:cs="Times New Roman"/>
          <w:color w:val="000000" w:themeColor="text1"/>
          <w:sz w:val="24"/>
          <w:szCs w:val="24"/>
        </w:rPr>
        <w:t>(1), pp.368-377.</w:t>
      </w:r>
    </w:p>
    <w:p w14:paraId="3AFD95BA"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5935A2">
        <w:rPr>
          <w:rFonts w:ascii="Times New Roman" w:hAnsi="Times New Roman" w:cs="Times New Roman"/>
          <w:color w:val="000000" w:themeColor="text1"/>
          <w:sz w:val="24"/>
          <w:szCs w:val="24"/>
        </w:rPr>
        <w:t xml:space="preserve">Irwin, M.R. and </w:t>
      </w:r>
      <w:proofErr w:type="spellStart"/>
      <w:r w:rsidRPr="005935A2">
        <w:rPr>
          <w:rFonts w:ascii="Times New Roman" w:hAnsi="Times New Roman" w:cs="Times New Roman"/>
          <w:color w:val="000000" w:themeColor="text1"/>
          <w:sz w:val="24"/>
          <w:szCs w:val="24"/>
        </w:rPr>
        <w:t>Vitiello</w:t>
      </w:r>
      <w:proofErr w:type="spellEnd"/>
      <w:r w:rsidRPr="005935A2">
        <w:rPr>
          <w:rFonts w:ascii="Times New Roman" w:hAnsi="Times New Roman" w:cs="Times New Roman"/>
          <w:color w:val="000000" w:themeColor="text1"/>
          <w:sz w:val="24"/>
          <w:szCs w:val="24"/>
        </w:rPr>
        <w:t>, M.V., 2019. Implications of sleep disturbance and inflammation for Alzheimer's disease dementia. </w:t>
      </w:r>
      <w:r w:rsidRPr="005935A2">
        <w:rPr>
          <w:rFonts w:ascii="Times New Roman" w:hAnsi="Times New Roman" w:cs="Times New Roman"/>
          <w:i/>
          <w:iCs/>
          <w:color w:val="000000" w:themeColor="text1"/>
          <w:sz w:val="24"/>
          <w:szCs w:val="24"/>
        </w:rPr>
        <w:t>The Lancet Neurology</w:t>
      </w:r>
      <w:r w:rsidRPr="005935A2">
        <w:rPr>
          <w:rFonts w:ascii="Times New Roman" w:hAnsi="Times New Roman" w:cs="Times New Roman"/>
          <w:color w:val="000000" w:themeColor="text1"/>
          <w:sz w:val="24"/>
          <w:szCs w:val="24"/>
        </w:rPr>
        <w:t>, </w:t>
      </w:r>
      <w:r w:rsidRPr="005935A2">
        <w:rPr>
          <w:rFonts w:ascii="Times New Roman" w:hAnsi="Times New Roman" w:cs="Times New Roman"/>
          <w:i/>
          <w:iCs/>
          <w:color w:val="000000" w:themeColor="text1"/>
          <w:sz w:val="24"/>
          <w:szCs w:val="24"/>
        </w:rPr>
        <w:t>18</w:t>
      </w:r>
      <w:r w:rsidRPr="005935A2">
        <w:rPr>
          <w:rFonts w:ascii="Times New Roman" w:hAnsi="Times New Roman" w:cs="Times New Roman"/>
          <w:color w:val="000000" w:themeColor="text1"/>
          <w:sz w:val="24"/>
          <w:szCs w:val="24"/>
        </w:rPr>
        <w:t>(3), pp.296-306.</w:t>
      </w:r>
    </w:p>
    <w:p w14:paraId="2D65CA87"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2D12FA">
        <w:rPr>
          <w:rFonts w:ascii="Times New Roman" w:hAnsi="Times New Roman" w:cs="Times New Roman"/>
          <w:color w:val="000000" w:themeColor="text1"/>
          <w:sz w:val="24"/>
          <w:szCs w:val="24"/>
        </w:rPr>
        <w:t xml:space="preserve">Joe, E. and </w:t>
      </w:r>
      <w:proofErr w:type="spellStart"/>
      <w:r w:rsidRPr="002D12FA">
        <w:rPr>
          <w:rFonts w:ascii="Times New Roman" w:hAnsi="Times New Roman" w:cs="Times New Roman"/>
          <w:color w:val="000000" w:themeColor="text1"/>
          <w:sz w:val="24"/>
          <w:szCs w:val="24"/>
        </w:rPr>
        <w:t>Ringman</w:t>
      </w:r>
      <w:proofErr w:type="spellEnd"/>
      <w:r w:rsidRPr="002D12FA">
        <w:rPr>
          <w:rFonts w:ascii="Times New Roman" w:hAnsi="Times New Roman" w:cs="Times New Roman"/>
          <w:color w:val="000000" w:themeColor="text1"/>
          <w:sz w:val="24"/>
          <w:szCs w:val="24"/>
        </w:rPr>
        <w:t>, J.M., 2019. Cognitive symptoms of Alzheimer’s disease: Clinical management and prevention. </w:t>
      </w:r>
      <w:proofErr w:type="spellStart"/>
      <w:r w:rsidRPr="002D12FA">
        <w:rPr>
          <w:rFonts w:ascii="Times New Roman" w:hAnsi="Times New Roman" w:cs="Times New Roman"/>
          <w:i/>
          <w:iCs/>
          <w:color w:val="000000" w:themeColor="text1"/>
          <w:sz w:val="24"/>
          <w:szCs w:val="24"/>
        </w:rPr>
        <w:t>Bmj</w:t>
      </w:r>
      <w:proofErr w:type="spellEnd"/>
      <w:r w:rsidRPr="002D12FA">
        <w:rPr>
          <w:rFonts w:ascii="Times New Roman" w:hAnsi="Times New Roman" w:cs="Times New Roman"/>
          <w:color w:val="000000" w:themeColor="text1"/>
          <w:sz w:val="24"/>
          <w:szCs w:val="24"/>
        </w:rPr>
        <w:t>, </w:t>
      </w:r>
      <w:r w:rsidRPr="002D12FA">
        <w:rPr>
          <w:rFonts w:ascii="Times New Roman" w:hAnsi="Times New Roman" w:cs="Times New Roman"/>
          <w:i/>
          <w:iCs/>
          <w:color w:val="000000" w:themeColor="text1"/>
          <w:sz w:val="24"/>
          <w:szCs w:val="24"/>
        </w:rPr>
        <w:t>367</w:t>
      </w:r>
      <w:r w:rsidRPr="002D12FA">
        <w:rPr>
          <w:rFonts w:ascii="Times New Roman" w:hAnsi="Times New Roman" w:cs="Times New Roman"/>
          <w:color w:val="000000" w:themeColor="text1"/>
          <w:sz w:val="24"/>
          <w:szCs w:val="24"/>
        </w:rPr>
        <w:t>.</w:t>
      </w:r>
    </w:p>
    <w:p w14:paraId="35175B3C"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E610C4">
        <w:rPr>
          <w:rFonts w:ascii="Times New Roman" w:hAnsi="Times New Roman" w:cs="Times New Roman"/>
          <w:color w:val="000000" w:themeColor="text1"/>
          <w:sz w:val="24"/>
          <w:szCs w:val="24"/>
        </w:rPr>
        <w:t xml:space="preserve">Levy, B.R., </w:t>
      </w:r>
      <w:proofErr w:type="spellStart"/>
      <w:r w:rsidRPr="00E610C4">
        <w:rPr>
          <w:rFonts w:ascii="Times New Roman" w:hAnsi="Times New Roman" w:cs="Times New Roman"/>
          <w:color w:val="000000" w:themeColor="text1"/>
          <w:sz w:val="24"/>
          <w:szCs w:val="24"/>
        </w:rPr>
        <w:t>Ferrucci</w:t>
      </w:r>
      <w:proofErr w:type="spellEnd"/>
      <w:r w:rsidRPr="00E610C4">
        <w:rPr>
          <w:rFonts w:ascii="Times New Roman" w:hAnsi="Times New Roman" w:cs="Times New Roman"/>
          <w:color w:val="000000" w:themeColor="text1"/>
          <w:sz w:val="24"/>
          <w:szCs w:val="24"/>
        </w:rPr>
        <w:t xml:space="preserve">, L., </w:t>
      </w:r>
      <w:proofErr w:type="spellStart"/>
      <w:r w:rsidRPr="00E610C4">
        <w:rPr>
          <w:rFonts w:ascii="Times New Roman" w:hAnsi="Times New Roman" w:cs="Times New Roman"/>
          <w:color w:val="000000" w:themeColor="text1"/>
          <w:sz w:val="24"/>
          <w:szCs w:val="24"/>
        </w:rPr>
        <w:t>Zonderman</w:t>
      </w:r>
      <w:proofErr w:type="spellEnd"/>
      <w:r w:rsidRPr="00E610C4">
        <w:rPr>
          <w:rFonts w:ascii="Times New Roman" w:hAnsi="Times New Roman" w:cs="Times New Roman"/>
          <w:color w:val="000000" w:themeColor="text1"/>
          <w:sz w:val="24"/>
          <w:szCs w:val="24"/>
        </w:rPr>
        <w:t xml:space="preserve">, A.B., Slade, M.D., </w:t>
      </w:r>
      <w:proofErr w:type="spellStart"/>
      <w:r w:rsidRPr="00E610C4">
        <w:rPr>
          <w:rFonts w:ascii="Times New Roman" w:hAnsi="Times New Roman" w:cs="Times New Roman"/>
          <w:color w:val="000000" w:themeColor="text1"/>
          <w:sz w:val="24"/>
          <w:szCs w:val="24"/>
        </w:rPr>
        <w:t>Troncoso</w:t>
      </w:r>
      <w:proofErr w:type="spellEnd"/>
      <w:r w:rsidRPr="00E610C4">
        <w:rPr>
          <w:rFonts w:ascii="Times New Roman" w:hAnsi="Times New Roman" w:cs="Times New Roman"/>
          <w:color w:val="000000" w:themeColor="text1"/>
          <w:sz w:val="24"/>
          <w:szCs w:val="24"/>
        </w:rPr>
        <w:t>, J. and Resnick, S.M., 2016. A culture–brain link: Negative age stereotypes predict Alzheimer’s disease biomarkers. </w:t>
      </w:r>
      <w:r w:rsidRPr="00E610C4">
        <w:rPr>
          <w:rFonts w:ascii="Times New Roman" w:hAnsi="Times New Roman" w:cs="Times New Roman"/>
          <w:i/>
          <w:iCs/>
          <w:color w:val="000000" w:themeColor="text1"/>
          <w:sz w:val="24"/>
          <w:szCs w:val="24"/>
        </w:rPr>
        <w:t>Psychology and aging</w:t>
      </w:r>
      <w:r w:rsidRPr="00E610C4">
        <w:rPr>
          <w:rFonts w:ascii="Times New Roman" w:hAnsi="Times New Roman" w:cs="Times New Roman"/>
          <w:color w:val="000000" w:themeColor="text1"/>
          <w:sz w:val="24"/>
          <w:szCs w:val="24"/>
        </w:rPr>
        <w:t>, </w:t>
      </w:r>
      <w:r w:rsidRPr="00E610C4">
        <w:rPr>
          <w:rFonts w:ascii="Times New Roman" w:hAnsi="Times New Roman" w:cs="Times New Roman"/>
          <w:i/>
          <w:iCs/>
          <w:color w:val="000000" w:themeColor="text1"/>
          <w:sz w:val="24"/>
          <w:szCs w:val="24"/>
        </w:rPr>
        <w:t>31</w:t>
      </w:r>
      <w:r w:rsidRPr="00E610C4">
        <w:rPr>
          <w:rFonts w:ascii="Times New Roman" w:hAnsi="Times New Roman" w:cs="Times New Roman"/>
          <w:color w:val="000000" w:themeColor="text1"/>
          <w:sz w:val="24"/>
          <w:szCs w:val="24"/>
        </w:rPr>
        <w:t>(1), p.82.</w:t>
      </w:r>
    </w:p>
    <w:p w14:paraId="5C13DD7E"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782BC3">
        <w:rPr>
          <w:rFonts w:ascii="Times New Roman" w:hAnsi="Times New Roman" w:cs="Times New Roman"/>
          <w:color w:val="000000" w:themeColor="text1"/>
          <w:sz w:val="24"/>
          <w:szCs w:val="24"/>
        </w:rPr>
        <w:t xml:space="preserve">Low, L.F. and </w:t>
      </w:r>
      <w:proofErr w:type="spellStart"/>
      <w:r w:rsidRPr="00782BC3">
        <w:rPr>
          <w:rFonts w:ascii="Times New Roman" w:hAnsi="Times New Roman" w:cs="Times New Roman"/>
          <w:color w:val="000000" w:themeColor="text1"/>
          <w:sz w:val="24"/>
          <w:szCs w:val="24"/>
        </w:rPr>
        <w:t>Purwaningrum</w:t>
      </w:r>
      <w:proofErr w:type="spellEnd"/>
      <w:r w:rsidRPr="00782BC3">
        <w:rPr>
          <w:rFonts w:ascii="Times New Roman" w:hAnsi="Times New Roman" w:cs="Times New Roman"/>
          <w:color w:val="000000" w:themeColor="text1"/>
          <w:sz w:val="24"/>
          <w:szCs w:val="24"/>
        </w:rPr>
        <w:t>, F., 2020. Negative stereotypes, fear and social distance: a systematic review of depictions of dementia in popular culture in the context of stigma. </w:t>
      </w:r>
      <w:r w:rsidRPr="00782BC3">
        <w:rPr>
          <w:rFonts w:ascii="Times New Roman" w:hAnsi="Times New Roman" w:cs="Times New Roman"/>
          <w:i/>
          <w:iCs/>
          <w:color w:val="000000" w:themeColor="text1"/>
          <w:sz w:val="24"/>
          <w:szCs w:val="24"/>
        </w:rPr>
        <w:t>BMC geriatrics</w:t>
      </w:r>
      <w:r w:rsidRPr="00782BC3">
        <w:rPr>
          <w:rFonts w:ascii="Times New Roman" w:hAnsi="Times New Roman" w:cs="Times New Roman"/>
          <w:color w:val="000000" w:themeColor="text1"/>
          <w:sz w:val="24"/>
          <w:szCs w:val="24"/>
        </w:rPr>
        <w:t>, </w:t>
      </w:r>
      <w:r w:rsidRPr="00782BC3">
        <w:rPr>
          <w:rFonts w:ascii="Times New Roman" w:hAnsi="Times New Roman" w:cs="Times New Roman"/>
          <w:i/>
          <w:iCs/>
          <w:color w:val="000000" w:themeColor="text1"/>
          <w:sz w:val="24"/>
          <w:szCs w:val="24"/>
        </w:rPr>
        <w:t>20</w:t>
      </w:r>
      <w:r w:rsidRPr="00782BC3">
        <w:rPr>
          <w:rFonts w:ascii="Times New Roman" w:hAnsi="Times New Roman" w:cs="Times New Roman"/>
          <w:color w:val="000000" w:themeColor="text1"/>
          <w:sz w:val="24"/>
          <w:szCs w:val="24"/>
        </w:rPr>
        <w:t>(1), pp.1-16.</w:t>
      </w:r>
    </w:p>
    <w:p w14:paraId="01251CAB"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8D1B2C">
        <w:rPr>
          <w:rFonts w:ascii="Times New Roman" w:hAnsi="Times New Roman" w:cs="Times New Roman"/>
          <w:color w:val="000000" w:themeColor="text1"/>
          <w:sz w:val="24"/>
          <w:szCs w:val="24"/>
        </w:rPr>
        <w:t>Marsh, P., Courtney-Pratt, H. and Campbell, M., 2018. The landscape of dementia inclusivity. </w:t>
      </w:r>
      <w:r w:rsidRPr="008D1B2C">
        <w:rPr>
          <w:rFonts w:ascii="Times New Roman" w:hAnsi="Times New Roman" w:cs="Times New Roman"/>
          <w:i/>
          <w:iCs/>
          <w:color w:val="000000" w:themeColor="text1"/>
          <w:sz w:val="24"/>
          <w:szCs w:val="24"/>
        </w:rPr>
        <w:t>Health &amp; place</w:t>
      </w:r>
      <w:r w:rsidRPr="008D1B2C">
        <w:rPr>
          <w:rFonts w:ascii="Times New Roman" w:hAnsi="Times New Roman" w:cs="Times New Roman"/>
          <w:color w:val="000000" w:themeColor="text1"/>
          <w:sz w:val="24"/>
          <w:szCs w:val="24"/>
        </w:rPr>
        <w:t>, </w:t>
      </w:r>
      <w:r w:rsidRPr="008D1B2C">
        <w:rPr>
          <w:rFonts w:ascii="Times New Roman" w:hAnsi="Times New Roman" w:cs="Times New Roman"/>
          <w:i/>
          <w:iCs/>
          <w:color w:val="000000" w:themeColor="text1"/>
          <w:sz w:val="24"/>
          <w:szCs w:val="24"/>
        </w:rPr>
        <w:t>52</w:t>
      </w:r>
      <w:r w:rsidRPr="008D1B2C">
        <w:rPr>
          <w:rFonts w:ascii="Times New Roman" w:hAnsi="Times New Roman" w:cs="Times New Roman"/>
          <w:color w:val="000000" w:themeColor="text1"/>
          <w:sz w:val="24"/>
          <w:szCs w:val="24"/>
        </w:rPr>
        <w:t>, pp.174-179.</w:t>
      </w:r>
    </w:p>
    <w:p w14:paraId="07C98332"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proofErr w:type="spellStart"/>
      <w:r w:rsidRPr="00DD12F6">
        <w:rPr>
          <w:rFonts w:ascii="Times New Roman" w:hAnsi="Times New Roman" w:cs="Times New Roman"/>
          <w:color w:val="000000" w:themeColor="text1"/>
          <w:sz w:val="24"/>
          <w:szCs w:val="24"/>
        </w:rPr>
        <w:t>Masuch</w:t>
      </w:r>
      <w:proofErr w:type="spellEnd"/>
      <w:r w:rsidRPr="00DD12F6">
        <w:rPr>
          <w:rFonts w:ascii="Times New Roman" w:hAnsi="Times New Roman" w:cs="Times New Roman"/>
          <w:color w:val="000000" w:themeColor="text1"/>
          <w:sz w:val="24"/>
          <w:szCs w:val="24"/>
        </w:rPr>
        <w:t xml:space="preserve">, T.V., Bea, M., </w:t>
      </w:r>
      <w:proofErr w:type="spellStart"/>
      <w:r w:rsidRPr="00DD12F6">
        <w:rPr>
          <w:rFonts w:ascii="Times New Roman" w:hAnsi="Times New Roman" w:cs="Times New Roman"/>
          <w:color w:val="000000" w:themeColor="text1"/>
          <w:sz w:val="24"/>
          <w:szCs w:val="24"/>
        </w:rPr>
        <w:t>Alm</w:t>
      </w:r>
      <w:proofErr w:type="spellEnd"/>
      <w:r w:rsidRPr="00DD12F6">
        <w:rPr>
          <w:rFonts w:ascii="Times New Roman" w:hAnsi="Times New Roman" w:cs="Times New Roman"/>
          <w:color w:val="000000" w:themeColor="text1"/>
          <w:sz w:val="24"/>
          <w:szCs w:val="24"/>
        </w:rPr>
        <w:t xml:space="preserve">, B., </w:t>
      </w:r>
      <w:proofErr w:type="spellStart"/>
      <w:r w:rsidRPr="00DD12F6">
        <w:rPr>
          <w:rFonts w:ascii="Times New Roman" w:hAnsi="Times New Roman" w:cs="Times New Roman"/>
          <w:color w:val="000000" w:themeColor="text1"/>
          <w:sz w:val="24"/>
          <w:szCs w:val="24"/>
        </w:rPr>
        <w:t>Deibler</w:t>
      </w:r>
      <w:proofErr w:type="spellEnd"/>
      <w:r w:rsidRPr="00DD12F6">
        <w:rPr>
          <w:rFonts w:ascii="Times New Roman" w:hAnsi="Times New Roman" w:cs="Times New Roman"/>
          <w:color w:val="000000" w:themeColor="text1"/>
          <w:sz w:val="24"/>
          <w:szCs w:val="24"/>
        </w:rPr>
        <w:t xml:space="preserve">, P. and </w:t>
      </w:r>
      <w:proofErr w:type="spellStart"/>
      <w:r w:rsidRPr="00DD12F6">
        <w:rPr>
          <w:rFonts w:ascii="Times New Roman" w:hAnsi="Times New Roman" w:cs="Times New Roman"/>
          <w:color w:val="000000" w:themeColor="text1"/>
          <w:sz w:val="24"/>
          <w:szCs w:val="24"/>
        </w:rPr>
        <w:t>Sobanski</w:t>
      </w:r>
      <w:proofErr w:type="spellEnd"/>
      <w:r w:rsidRPr="00DD12F6">
        <w:rPr>
          <w:rFonts w:ascii="Times New Roman" w:hAnsi="Times New Roman" w:cs="Times New Roman"/>
          <w:color w:val="000000" w:themeColor="text1"/>
          <w:sz w:val="24"/>
          <w:szCs w:val="24"/>
        </w:rPr>
        <w:t>, E., 2019. Internalized stigma, anticipated discrimination and perceived public stigma in adults with ADHD. </w:t>
      </w:r>
      <w:r w:rsidRPr="00DD12F6">
        <w:rPr>
          <w:rFonts w:ascii="Times New Roman" w:hAnsi="Times New Roman" w:cs="Times New Roman"/>
          <w:i/>
          <w:iCs/>
          <w:color w:val="000000" w:themeColor="text1"/>
          <w:sz w:val="24"/>
          <w:szCs w:val="24"/>
        </w:rPr>
        <w:t>ADHD attention deficit and hyperactivity disorders</w:t>
      </w:r>
      <w:r w:rsidRPr="00DD12F6">
        <w:rPr>
          <w:rFonts w:ascii="Times New Roman" w:hAnsi="Times New Roman" w:cs="Times New Roman"/>
          <w:color w:val="000000" w:themeColor="text1"/>
          <w:sz w:val="24"/>
          <w:szCs w:val="24"/>
        </w:rPr>
        <w:t>, </w:t>
      </w:r>
      <w:r w:rsidRPr="00DD12F6">
        <w:rPr>
          <w:rFonts w:ascii="Times New Roman" w:hAnsi="Times New Roman" w:cs="Times New Roman"/>
          <w:i/>
          <w:iCs/>
          <w:color w:val="000000" w:themeColor="text1"/>
          <w:sz w:val="24"/>
          <w:szCs w:val="24"/>
        </w:rPr>
        <w:t>11</w:t>
      </w:r>
      <w:r w:rsidRPr="00DD12F6">
        <w:rPr>
          <w:rFonts w:ascii="Times New Roman" w:hAnsi="Times New Roman" w:cs="Times New Roman"/>
          <w:color w:val="000000" w:themeColor="text1"/>
          <w:sz w:val="24"/>
          <w:szCs w:val="24"/>
        </w:rPr>
        <w:t>(2), pp.211-220.</w:t>
      </w:r>
    </w:p>
    <w:p w14:paraId="58BADC0C"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770836">
        <w:rPr>
          <w:rFonts w:ascii="Times New Roman" w:hAnsi="Times New Roman" w:cs="Times New Roman"/>
          <w:color w:val="000000" w:themeColor="text1"/>
          <w:sz w:val="24"/>
          <w:szCs w:val="24"/>
        </w:rPr>
        <w:lastRenderedPageBreak/>
        <w:t>McNamara, G., 2014. </w:t>
      </w:r>
      <w:r w:rsidRPr="00770836">
        <w:rPr>
          <w:rFonts w:ascii="Times New Roman" w:hAnsi="Times New Roman" w:cs="Times New Roman"/>
          <w:i/>
          <w:iCs/>
          <w:color w:val="000000" w:themeColor="text1"/>
          <w:sz w:val="24"/>
          <w:szCs w:val="24"/>
        </w:rPr>
        <w:t>Supporting people with dementia in the workplace - Personnel Today</w:t>
      </w:r>
      <w:r w:rsidRPr="00770836">
        <w:rPr>
          <w:rFonts w:ascii="Times New Roman" w:hAnsi="Times New Roman" w:cs="Times New Roman"/>
          <w:color w:val="000000" w:themeColor="text1"/>
          <w:sz w:val="24"/>
          <w:szCs w:val="24"/>
        </w:rPr>
        <w:t>. [online] Personnel Today. Available at: &lt;https://www.personneltoday.com/hr/supporting-people-dementia-workplace/&gt; [Accessed 8 March 2021].</w:t>
      </w:r>
    </w:p>
    <w:p w14:paraId="13989742"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proofErr w:type="spellStart"/>
      <w:r w:rsidRPr="00E864FE">
        <w:rPr>
          <w:rFonts w:ascii="Times New Roman" w:hAnsi="Times New Roman" w:cs="Times New Roman"/>
          <w:color w:val="000000" w:themeColor="text1"/>
          <w:sz w:val="24"/>
          <w:szCs w:val="24"/>
        </w:rPr>
        <w:t>Molden</w:t>
      </w:r>
      <w:proofErr w:type="spellEnd"/>
      <w:r w:rsidRPr="00E864FE">
        <w:rPr>
          <w:rFonts w:ascii="Times New Roman" w:hAnsi="Times New Roman" w:cs="Times New Roman"/>
          <w:color w:val="000000" w:themeColor="text1"/>
          <w:sz w:val="24"/>
          <w:szCs w:val="24"/>
        </w:rPr>
        <w:t>, J. and Maxfield, M., 2017. The impact of aging stereotypes on dementia worry. </w:t>
      </w:r>
      <w:r w:rsidRPr="00E864FE">
        <w:rPr>
          <w:rFonts w:ascii="Times New Roman" w:hAnsi="Times New Roman" w:cs="Times New Roman"/>
          <w:i/>
          <w:iCs/>
          <w:color w:val="000000" w:themeColor="text1"/>
          <w:sz w:val="24"/>
          <w:szCs w:val="24"/>
        </w:rPr>
        <w:t>European Journal of Ageing</w:t>
      </w:r>
      <w:r w:rsidRPr="00E864FE">
        <w:rPr>
          <w:rFonts w:ascii="Times New Roman" w:hAnsi="Times New Roman" w:cs="Times New Roman"/>
          <w:color w:val="000000" w:themeColor="text1"/>
          <w:sz w:val="24"/>
          <w:szCs w:val="24"/>
        </w:rPr>
        <w:t>, </w:t>
      </w:r>
      <w:r w:rsidRPr="00E864FE">
        <w:rPr>
          <w:rFonts w:ascii="Times New Roman" w:hAnsi="Times New Roman" w:cs="Times New Roman"/>
          <w:i/>
          <w:iCs/>
          <w:color w:val="000000" w:themeColor="text1"/>
          <w:sz w:val="24"/>
          <w:szCs w:val="24"/>
        </w:rPr>
        <w:t>14</w:t>
      </w:r>
      <w:r w:rsidRPr="00E864FE">
        <w:rPr>
          <w:rFonts w:ascii="Times New Roman" w:hAnsi="Times New Roman" w:cs="Times New Roman"/>
          <w:color w:val="000000" w:themeColor="text1"/>
          <w:sz w:val="24"/>
          <w:szCs w:val="24"/>
        </w:rPr>
        <w:t>(1), pp.29-37.</w:t>
      </w:r>
    </w:p>
    <w:p w14:paraId="5FEF8781"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976859">
        <w:rPr>
          <w:rFonts w:ascii="Times New Roman" w:hAnsi="Times New Roman" w:cs="Times New Roman"/>
          <w:color w:val="000000" w:themeColor="text1"/>
          <w:sz w:val="24"/>
          <w:szCs w:val="24"/>
        </w:rPr>
        <w:t>NHS, 2018. </w:t>
      </w:r>
      <w:r w:rsidRPr="00976859">
        <w:rPr>
          <w:rFonts w:ascii="Times New Roman" w:hAnsi="Times New Roman" w:cs="Times New Roman"/>
          <w:i/>
          <w:iCs/>
          <w:color w:val="000000" w:themeColor="text1"/>
          <w:sz w:val="24"/>
          <w:szCs w:val="24"/>
        </w:rPr>
        <w:t>Alzheimer's disease</w:t>
      </w:r>
      <w:r w:rsidRPr="00976859">
        <w:rPr>
          <w:rFonts w:ascii="Times New Roman" w:hAnsi="Times New Roman" w:cs="Times New Roman"/>
          <w:color w:val="000000" w:themeColor="text1"/>
          <w:sz w:val="24"/>
          <w:szCs w:val="24"/>
        </w:rPr>
        <w:t>. [online] nhs.uk. Available at: &lt;https://www.nhs.uk/conditions/alzheimers-disease/&gt; [Accessed 8 March 2021].</w:t>
      </w:r>
    </w:p>
    <w:p w14:paraId="032E597A"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1420F7">
        <w:rPr>
          <w:rFonts w:ascii="Times New Roman" w:hAnsi="Times New Roman" w:cs="Times New Roman"/>
          <w:color w:val="000000" w:themeColor="text1"/>
          <w:sz w:val="24"/>
          <w:szCs w:val="24"/>
        </w:rPr>
        <w:t>NICE, 2018. </w:t>
      </w:r>
      <w:r w:rsidRPr="001420F7">
        <w:rPr>
          <w:rFonts w:ascii="Times New Roman" w:hAnsi="Times New Roman" w:cs="Times New Roman"/>
          <w:i/>
          <w:iCs/>
          <w:color w:val="000000" w:themeColor="text1"/>
          <w:sz w:val="24"/>
          <w:szCs w:val="24"/>
        </w:rPr>
        <w:t xml:space="preserve">Dementia: assessment, management and support for people living with dementia and their </w:t>
      </w:r>
      <w:proofErr w:type="spellStart"/>
      <w:r w:rsidRPr="001420F7">
        <w:rPr>
          <w:rFonts w:ascii="Times New Roman" w:hAnsi="Times New Roman" w:cs="Times New Roman"/>
          <w:i/>
          <w:iCs/>
          <w:color w:val="000000" w:themeColor="text1"/>
          <w:sz w:val="24"/>
          <w:szCs w:val="24"/>
        </w:rPr>
        <w:t>carers</w:t>
      </w:r>
      <w:proofErr w:type="spellEnd"/>
      <w:r w:rsidRPr="001420F7">
        <w:rPr>
          <w:rFonts w:ascii="Times New Roman" w:hAnsi="Times New Roman" w:cs="Times New Roman"/>
          <w:color w:val="000000" w:themeColor="text1"/>
          <w:sz w:val="24"/>
          <w:szCs w:val="24"/>
        </w:rPr>
        <w:t>. [online] Nice.org.uk. Available at: &lt;https://www.nice.org.uk/guidance/ng97&gt; [Accessed 8 March 2021].</w:t>
      </w:r>
    </w:p>
    <w:p w14:paraId="242B493B"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proofErr w:type="spellStart"/>
      <w:r w:rsidRPr="002A440A">
        <w:rPr>
          <w:rFonts w:ascii="Times New Roman" w:hAnsi="Times New Roman" w:cs="Times New Roman"/>
          <w:color w:val="000000" w:themeColor="text1"/>
          <w:sz w:val="24"/>
          <w:szCs w:val="24"/>
        </w:rPr>
        <w:t>Novek</w:t>
      </w:r>
      <w:proofErr w:type="spellEnd"/>
      <w:r w:rsidRPr="002A440A">
        <w:rPr>
          <w:rFonts w:ascii="Times New Roman" w:hAnsi="Times New Roman" w:cs="Times New Roman"/>
          <w:color w:val="000000" w:themeColor="text1"/>
          <w:sz w:val="24"/>
          <w:szCs w:val="24"/>
        </w:rPr>
        <w:t>, S. and Wilkinson, H., 2019. Safe and inclusive research practices for qualitative research involving people with dementia: a review of key issues and strategies. </w:t>
      </w:r>
      <w:r w:rsidRPr="002A440A">
        <w:rPr>
          <w:rFonts w:ascii="Times New Roman" w:hAnsi="Times New Roman" w:cs="Times New Roman"/>
          <w:i/>
          <w:iCs/>
          <w:color w:val="000000" w:themeColor="text1"/>
          <w:sz w:val="24"/>
          <w:szCs w:val="24"/>
        </w:rPr>
        <w:t>Dementia</w:t>
      </w:r>
      <w:r w:rsidRPr="002A440A">
        <w:rPr>
          <w:rFonts w:ascii="Times New Roman" w:hAnsi="Times New Roman" w:cs="Times New Roman"/>
          <w:color w:val="000000" w:themeColor="text1"/>
          <w:sz w:val="24"/>
          <w:szCs w:val="24"/>
        </w:rPr>
        <w:t>, </w:t>
      </w:r>
      <w:r w:rsidRPr="002A440A">
        <w:rPr>
          <w:rFonts w:ascii="Times New Roman" w:hAnsi="Times New Roman" w:cs="Times New Roman"/>
          <w:i/>
          <w:iCs/>
          <w:color w:val="000000" w:themeColor="text1"/>
          <w:sz w:val="24"/>
          <w:szCs w:val="24"/>
        </w:rPr>
        <w:t>18</w:t>
      </w:r>
      <w:r w:rsidRPr="002A440A">
        <w:rPr>
          <w:rFonts w:ascii="Times New Roman" w:hAnsi="Times New Roman" w:cs="Times New Roman"/>
          <w:color w:val="000000" w:themeColor="text1"/>
          <w:sz w:val="24"/>
          <w:szCs w:val="24"/>
        </w:rPr>
        <w:t>(3), pp.1042-1059.</w:t>
      </w:r>
    </w:p>
    <w:p w14:paraId="2BA520D9"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30594D">
        <w:rPr>
          <w:rFonts w:ascii="Times New Roman" w:hAnsi="Times New Roman" w:cs="Times New Roman"/>
          <w:color w:val="000000" w:themeColor="text1"/>
          <w:sz w:val="24"/>
          <w:szCs w:val="24"/>
        </w:rPr>
        <w:t>ONS, 2020. </w:t>
      </w:r>
      <w:r w:rsidRPr="0030594D">
        <w:rPr>
          <w:rFonts w:ascii="Times New Roman" w:hAnsi="Times New Roman" w:cs="Times New Roman"/>
          <w:i/>
          <w:iCs/>
          <w:color w:val="000000" w:themeColor="text1"/>
          <w:sz w:val="24"/>
          <w:szCs w:val="24"/>
        </w:rPr>
        <w:t>Dementia and Alzheimer's disease deaths including comorbidities, England and Wales: 2019 registrations</w:t>
      </w:r>
      <w:r w:rsidRPr="0030594D">
        <w:rPr>
          <w:rFonts w:ascii="Times New Roman" w:hAnsi="Times New Roman" w:cs="Times New Roman"/>
          <w:color w:val="000000" w:themeColor="text1"/>
          <w:sz w:val="24"/>
          <w:szCs w:val="24"/>
        </w:rPr>
        <w:t>. [online] Ons.gov.uk. Available at: &lt;https://www.ons.gov.uk/&gt; [Accessed 8 March 2021].</w:t>
      </w:r>
    </w:p>
    <w:p w14:paraId="78E9E917"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2244BD">
        <w:rPr>
          <w:rFonts w:ascii="Times New Roman" w:hAnsi="Times New Roman" w:cs="Times New Roman"/>
          <w:color w:val="000000" w:themeColor="text1"/>
          <w:sz w:val="24"/>
          <w:szCs w:val="24"/>
        </w:rPr>
        <w:t xml:space="preserve">Pearl, R.L., </w:t>
      </w:r>
      <w:proofErr w:type="spellStart"/>
      <w:r w:rsidRPr="002244BD">
        <w:rPr>
          <w:rFonts w:ascii="Times New Roman" w:hAnsi="Times New Roman" w:cs="Times New Roman"/>
          <w:color w:val="000000" w:themeColor="text1"/>
          <w:sz w:val="24"/>
          <w:szCs w:val="24"/>
        </w:rPr>
        <w:t>Forgeard</w:t>
      </w:r>
      <w:proofErr w:type="spellEnd"/>
      <w:r w:rsidRPr="002244BD">
        <w:rPr>
          <w:rFonts w:ascii="Times New Roman" w:hAnsi="Times New Roman" w:cs="Times New Roman"/>
          <w:color w:val="000000" w:themeColor="text1"/>
          <w:sz w:val="24"/>
          <w:szCs w:val="24"/>
        </w:rPr>
        <w:t xml:space="preserve">, M.J., Rifkin, L., Beard, C. and </w:t>
      </w:r>
      <w:proofErr w:type="spellStart"/>
      <w:r w:rsidRPr="002244BD">
        <w:rPr>
          <w:rFonts w:ascii="Times New Roman" w:hAnsi="Times New Roman" w:cs="Times New Roman"/>
          <w:color w:val="000000" w:themeColor="text1"/>
          <w:sz w:val="24"/>
          <w:szCs w:val="24"/>
        </w:rPr>
        <w:t>Björgvinsson</w:t>
      </w:r>
      <w:proofErr w:type="spellEnd"/>
      <w:r w:rsidRPr="002244BD">
        <w:rPr>
          <w:rFonts w:ascii="Times New Roman" w:hAnsi="Times New Roman" w:cs="Times New Roman"/>
          <w:color w:val="000000" w:themeColor="text1"/>
          <w:sz w:val="24"/>
          <w:szCs w:val="24"/>
        </w:rPr>
        <w:t>, T., 2017. Internalized stigma of mental illness: Changes and associations with treatment outcomes. </w:t>
      </w:r>
      <w:r w:rsidRPr="002244BD">
        <w:rPr>
          <w:rFonts w:ascii="Times New Roman" w:hAnsi="Times New Roman" w:cs="Times New Roman"/>
          <w:i/>
          <w:iCs/>
          <w:color w:val="000000" w:themeColor="text1"/>
          <w:sz w:val="24"/>
          <w:szCs w:val="24"/>
        </w:rPr>
        <w:t>Stigma and Health</w:t>
      </w:r>
      <w:r w:rsidRPr="002244BD">
        <w:rPr>
          <w:rFonts w:ascii="Times New Roman" w:hAnsi="Times New Roman" w:cs="Times New Roman"/>
          <w:color w:val="000000" w:themeColor="text1"/>
          <w:sz w:val="24"/>
          <w:szCs w:val="24"/>
        </w:rPr>
        <w:t>, </w:t>
      </w:r>
      <w:r w:rsidRPr="002244BD">
        <w:rPr>
          <w:rFonts w:ascii="Times New Roman" w:hAnsi="Times New Roman" w:cs="Times New Roman"/>
          <w:i/>
          <w:iCs/>
          <w:color w:val="000000" w:themeColor="text1"/>
          <w:sz w:val="24"/>
          <w:szCs w:val="24"/>
        </w:rPr>
        <w:t>2</w:t>
      </w:r>
      <w:r w:rsidRPr="002244BD">
        <w:rPr>
          <w:rFonts w:ascii="Times New Roman" w:hAnsi="Times New Roman" w:cs="Times New Roman"/>
          <w:color w:val="000000" w:themeColor="text1"/>
          <w:sz w:val="24"/>
          <w:szCs w:val="24"/>
        </w:rPr>
        <w:t>(1), p.2.</w:t>
      </w:r>
    </w:p>
    <w:p w14:paraId="40A00367"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proofErr w:type="spellStart"/>
      <w:r w:rsidRPr="00A32E87">
        <w:rPr>
          <w:rFonts w:ascii="Times New Roman" w:hAnsi="Times New Roman" w:cs="Times New Roman"/>
          <w:color w:val="000000" w:themeColor="text1"/>
          <w:sz w:val="24"/>
          <w:szCs w:val="24"/>
        </w:rPr>
        <w:t>Régner</w:t>
      </w:r>
      <w:proofErr w:type="spellEnd"/>
      <w:r w:rsidRPr="00A32E87">
        <w:rPr>
          <w:rFonts w:ascii="Times New Roman" w:hAnsi="Times New Roman" w:cs="Times New Roman"/>
          <w:color w:val="000000" w:themeColor="text1"/>
          <w:sz w:val="24"/>
          <w:szCs w:val="24"/>
        </w:rPr>
        <w:t xml:space="preserve">, I., Mazerolle, M., </w:t>
      </w:r>
      <w:proofErr w:type="spellStart"/>
      <w:r w:rsidRPr="00A32E87">
        <w:rPr>
          <w:rFonts w:ascii="Times New Roman" w:hAnsi="Times New Roman" w:cs="Times New Roman"/>
          <w:color w:val="000000" w:themeColor="text1"/>
          <w:sz w:val="24"/>
          <w:szCs w:val="24"/>
        </w:rPr>
        <w:t>Alescio</w:t>
      </w:r>
      <w:proofErr w:type="spellEnd"/>
      <w:r w:rsidRPr="00A32E87">
        <w:rPr>
          <w:rFonts w:ascii="Times New Roman" w:hAnsi="Times New Roman" w:cs="Times New Roman"/>
          <w:color w:val="000000" w:themeColor="text1"/>
          <w:sz w:val="24"/>
          <w:szCs w:val="24"/>
        </w:rPr>
        <w:t xml:space="preserve">-Lautier, B., </w:t>
      </w:r>
      <w:proofErr w:type="spellStart"/>
      <w:r w:rsidRPr="00A32E87">
        <w:rPr>
          <w:rFonts w:ascii="Times New Roman" w:hAnsi="Times New Roman" w:cs="Times New Roman"/>
          <w:color w:val="000000" w:themeColor="text1"/>
          <w:sz w:val="24"/>
          <w:szCs w:val="24"/>
        </w:rPr>
        <w:t>Clarys</w:t>
      </w:r>
      <w:proofErr w:type="spellEnd"/>
      <w:r w:rsidRPr="00A32E87">
        <w:rPr>
          <w:rFonts w:ascii="Times New Roman" w:hAnsi="Times New Roman" w:cs="Times New Roman"/>
          <w:color w:val="000000" w:themeColor="text1"/>
          <w:sz w:val="24"/>
          <w:szCs w:val="24"/>
        </w:rPr>
        <w:t xml:space="preserve">, D., Michel, B., </w:t>
      </w:r>
      <w:proofErr w:type="spellStart"/>
      <w:r w:rsidRPr="00A32E87">
        <w:rPr>
          <w:rFonts w:ascii="Times New Roman" w:hAnsi="Times New Roman" w:cs="Times New Roman"/>
          <w:color w:val="000000" w:themeColor="text1"/>
          <w:sz w:val="24"/>
          <w:szCs w:val="24"/>
        </w:rPr>
        <w:t>Paccalin</w:t>
      </w:r>
      <w:proofErr w:type="spellEnd"/>
      <w:r w:rsidRPr="00A32E87">
        <w:rPr>
          <w:rFonts w:ascii="Times New Roman" w:hAnsi="Times New Roman" w:cs="Times New Roman"/>
          <w:color w:val="000000" w:themeColor="text1"/>
          <w:sz w:val="24"/>
          <w:szCs w:val="24"/>
        </w:rPr>
        <w:t xml:space="preserve">, M., </w:t>
      </w:r>
      <w:proofErr w:type="spellStart"/>
      <w:r w:rsidRPr="00A32E87">
        <w:rPr>
          <w:rFonts w:ascii="Times New Roman" w:hAnsi="Times New Roman" w:cs="Times New Roman"/>
          <w:color w:val="000000" w:themeColor="text1"/>
          <w:sz w:val="24"/>
          <w:szCs w:val="24"/>
        </w:rPr>
        <w:t>Piolino</w:t>
      </w:r>
      <w:proofErr w:type="spellEnd"/>
      <w:r w:rsidRPr="00A32E87">
        <w:rPr>
          <w:rFonts w:ascii="Times New Roman" w:hAnsi="Times New Roman" w:cs="Times New Roman"/>
          <w:color w:val="000000" w:themeColor="text1"/>
          <w:sz w:val="24"/>
          <w:szCs w:val="24"/>
        </w:rPr>
        <w:t xml:space="preserve">, P., </w:t>
      </w:r>
      <w:proofErr w:type="spellStart"/>
      <w:r w:rsidRPr="00A32E87">
        <w:rPr>
          <w:rFonts w:ascii="Times New Roman" w:hAnsi="Times New Roman" w:cs="Times New Roman"/>
          <w:color w:val="000000" w:themeColor="text1"/>
          <w:sz w:val="24"/>
          <w:szCs w:val="24"/>
        </w:rPr>
        <w:t>Rigalleau</w:t>
      </w:r>
      <w:proofErr w:type="spellEnd"/>
      <w:r w:rsidRPr="00A32E87">
        <w:rPr>
          <w:rFonts w:ascii="Times New Roman" w:hAnsi="Times New Roman" w:cs="Times New Roman"/>
          <w:color w:val="000000" w:themeColor="text1"/>
          <w:sz w:val="24"/>
          <w:szCs w:val="24"/>
        </w:rPr>
        <w:t xml:space="preserve">, F., </w:t>
      </w:r>
      <w:proofErr w:type="spellStart"/>
      <w:r w:rsidRPr="00A32E87">
        <w:rPr>
          <w:rFonts w:ascii="Times New Roman" w:hAnsi="Times New Roman" w:cs="Times New Roman"/>
          <w:color w:val="000000" w:themeColor="text1"/>
          <w:sz w:val="24"/>
          <w:szCs w:val="24"/>
        </w:rPr>
        <w:t>Sambuchi</w:t>
      </w:r>
      <w:proofErr w:type="spellEnd"/>
      <w:r w:rsidRPr="00A32E87">
        <w:rPr>
          <w:rFonts w:ascii="Times New Roman" w:hAnsi="Times New Roman" w:cs="Times New Roman"/>
          <w:color w:val="000000" w:themeColor="text1"/>
          <w:sz w:val="24"/>
          <w:szCs w:val="24"/>
        </w:rPr>
        <w:t xml:space="preserve">, N. and </w:t>
      </w:r>
      <w:proofErr w:type="spellStart"/>
      <w:r w:rsidRPr="00A32E87">
        <w:rPr>
          <w:rFonts w:ascii="Times New Roman" w:hAnsi="Times New Roman" w:cs="Times New Roman"/>
          <w:color w:val="000000" w:themeColor="text1"/>
          <w:sz w:val="24"/>
          <w:szCs w:val="24"/>
        </w:rPr>
        <w:t>Huguet</w:t>
      </w:r>
      <w:proofErr w:type="spellEnd"/>
      <w:r w:rsidRPr="00A32E87">
        <w:rPr>
          <w:rFonts w:ascii="Times New Roman" w:hAnsi="Times New Roman" w:cs="Times New Roman"/>
          <w:color w:val="000000" w:themeColor="text1"/>
          <w:sz w:val="24"/>
          <w:szCs w:val="24"/>
        </w:rPr>
        <w:t>, P., 2016. Aging stereotypes must be taken into account for the diagnosis of prodromal and early Alzheimer disease. </w:t>
      </w:r>
      <w:r w:rsidRPr="00A32E87">
        <w:rPr>
          <w:rFonts w:ascii="Times New Roman" w:hAnsi="Times New Roman" w:cs="Times New Roman"/>
          <w:i/>
          <w:iCs/>
          <w:color w:val="000000" w:themeColor="text1"/>
          <w:sz w:val="24"/>
          <w:szCs w:val="24"/>
        </w:rPr>
        <w:t>Alzheimer Disease &amp; Associated Disorders</w:t>
      </w:r>
      <w:r w:rsidRPr="00A32E87">
        <w:rPr>
          <w:rFonts w:ascii="Times New Roman" w:hAnsi="Times New Roman" w:cs="Times New Roman"/>
          <w:color w:val="000000" w:themeColor="text1"/>
          <w:sz w:val="24"/>
          <w:szCs w:val="24"/>
        </w:rPr>
        <w:t>, </w:t>
      </w:r>
      <w:r w:rsidRPr="00A32E87">
        <w:rPr>
          <w:rFonts w:ascii="Times New Roman" w:hAnsi="Times New Roman" w:cs="Times New Roman"/>
          <w:i/>
          <w:iCs/>
          <w:color w:val="000000" w:themeColor="text1"/>
          <w:sz w:val="24"/>
          <w:szCs w:val="24"/>
        </w:rPr>
        <w:t>30</w:t>
      </w:r>
      <w:r w:rsidRPr="00A32E87">
        <w:rPr>
          <w:rFonts w:ascii="Times New Roman" w:hAnsi="Times New Roman" w:cs="Times New Roman"/>
          <w:color w:val="000000" w:themeColor="text1"/>
          <w:sz w:val="24"/>
          <w:szCs w:val="24"/>
        </w:rPr>
        <w:t>(1), pp.77-79.</w:t>
      </w:r>
    </w:p>
    <w:p w14:paraId="55AF5D8F"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AC27C3">
        <w:rPr>
          <w:rFonts w:ascii="Times New Roman" w:hAnsi="Times New Roman" w:cs="Times New Roman"/>
          <w:color w:val="000000" w:themeColor="text1"/>
          <w:sz w:val="24"/>
          <w:szCs w:val="24"/>
        </w:rPr>
        <w:t xml:space="preserve">Rosin, E.R., </w:t>
      </w:r>
      <w:proofErr w:type="spellStart"/>
      <w:r w:rsidRPr="00AC27C3">
        <w:rPr>
          <w:rFonts w:ascii="Times New Roman" w:hAnsi="Times New Roman" w:cs="Times New Roman"/>
          <w:color w:val="000000" w:themeColor="text1"/>
          <w:sz w:val="24"/>
          <w:szCs w:val="24"/>
        </w:rPr>
        <w:t>Blasco</w:t>
      </w:r>
      <w:proofErr w:type="spellEnd"/>
      <w:r w:rsidRPr="00AC27C3">
        <w:rPr>
          <w:rFonts w:ascii="Times New Roman" w:hAnsi="Times New Roman" w:cs="Times New Roman"/>
          <w:color w:val="000000" w:themeColor="text1"/>
          <w:sz w:val="24"/>
          <w:szCs w:val="24"/>
        </w:rPr>
        <w:t xml:space="preserve">, D., </w:t>
      </w:r>
      <w:proofErr w:type="spellStart"/>
      <w:r w:rsidRPr="00AC27C3">
        <w:rPr>
          <w:rFonts w:ascii="Times New Roman" w:hAnsi="Times New Roman" w:cs="Times New Roman"/>
          <w:color w:val="000000" w:themeColor="text1"/>
          <w:sz w:val="24"/>
          <w:szCs w:val="24"/>
        </w:rPr>
        <w:t>Pilozzi</w:t>
      </w:r>
      <w:proofErr w:type="spellEnd"/>
      <w:r w:rsidRPr="00AC27C3">
        <w:rPr>
          <w:rFonts w:ascii="Times New Roman" w:hAnsi="Times New Roman" w:cs="Times New Roman"/>
          <w:color w:val="000000" w:themeColor="text1"/>
          <w:sz w:val="24"/>
          <w:szCs w:val="24"/>
        </w:rPr>
        <w:t>, A.R., Yang, L.H. and Huang, X., 2020. A Narrative Review of Alzheimer’s Disease Stigma. </w:t>
      </w:r>
      <w:r w:rsidRPr="00AC27C3">
        <w:rPr>
          <w:rFonts w:ascii="Times New Roman" w:hAnsi="Times New Roman" w:cs="Times New Roman"/>
          <w:i/>
          <w:iCs/>
          <w:color w:val="000000" w:themeColor="text1"/>
          <w:sz w:val="24"/>
          <w:szCs w:val="24"/>
        </w:rPr>
        <w:t>Journal of Alzheimer's Disease</w:t>
      </w:r>
      <w:r w:rsidRPr="00AC27C3">
        <w:rPr>
          <w:rFonts w:ascii="Times New Roman" w:hAnsi="Times New Roman" w:cs="Times New Roman"/>
          <w:color w:val="000000" w:themeColor="text1"/>
          <w:sz w:val="24"/>
          <w:szCs w:val="24"/>
        </w:rPr>
        <w:t>, (Preprint), pp.1-14.</w:t>
      </w:r>
    </w:p>
    <w:p w14:paraId="43A51A4E"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865344">
        <w:rPr>
          <w:rFonts w:ascii="Times New Roman" w:hAnsi="Times New Roman" w:cs="Times New Roman"/>
          <w:color w:val="000000" w:themeColor="text1"/>
          <w:sz w:val="24"/>
          <w:szCs w:val="24"/>
        </w:rPr>
        <w:t xml:space="preserve">Sheehan, L., </w:t>
      </w:r>
      <w:proofErr w:type="spellStart"/>
      <w:r w:rsidRPr="00865344">
        <w:rPr>
          <w:rFonts w:ascii="Times New Roman" w:hAnsi="Times New Roman" w:cs="Times New Roman"/>
          <w:color w:val="000000" w:themeColor="text1"/>
          <w:sz w:val="24"/>
          <w:szCs w:val="24"/>
        </w:rPr>
        <w:t>Nieweglowski</w:t>
      </w:r>
      <w:proofErr w:type="spellEnd"/>
      <w:r w:rsidRPr="00865344">
        <w:rPr>
          <w:rFonts w:ascii="Times New Roman" w:hAnsi="Times New Roman" w:cs="Times New Roman"/>
          <w:color w:val="000000" w:themeColor="text1"/>
          <w:sz w:val="24"/>
          <w:szCs w:val="24"/>
        </w:rPr>
        <w:t>, K. and Corrigan, P.W., 2017. Structures and types of stigma. In </w:t>
      </w:r>
      <w:r w:rsidRPr="00865344">
        <w:rPr>
          <w:rFonts w:ascii="Times New Roman" w:hAnsi="Times New Roman" w:cs="Times New Roman"/>
          <w:i/>
          <w:iCs/>
          <w:color w:val="000000" w:themeColor="text1"/>
          <w:sz w:val="24"/>
          <w:szCs w:val="24"/>
        </w:rPr>
        <w:t>The stigma of mental illness-end of the story?</w:t>
      </w:r>
      <w:r w:rsidRPr="00865344">
        <w:rPr>
          <w:rFonts w:ascii="Times New Roman" w:hAnsi="Times New Roman" w:cs="Times New Roman"/>
          <w:color w:val="000000" w:themeColor="text1"/>
          <w:sz w:val="24"/>
          <w:szCs w:val="24"/>
        </w:rPr>
        <w:t> (pp. 43-66). Springer, Cham.</w:t>
      </w:r>
    </w:p>
    <w:p w14:paraId="2FEEF6A2"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proofErr w:type="spellStart"/>
      <w:r w:rsidRPr="00DF101E">
        <w:rPr>
          <w:rFonts w:ascii="Times New Roman" w:hAnsi="Times New Roman" w:cs="Times New Roman"/>
          <w:color w:val="000000" w:themeColor="text1"/>
          <w:sz w:val="24"/>
          <w:szCs w:val="24"/>
        </w:rPr>
        <w:lastRenderedPageBreak/>
        <w:t>Stites</w:t>
      </w:r>
      <w:proofErr w:type="spellEnd"/>
      <w:r w:rsidRPr="00DF101E">
        <w:rPr>
          <w:rFonts w:ascii="Times New Roman" w:hAnsi="Times New Roman" w:cs="Times New Roman"/>
          <w:color w:val="000000" w:themeColor="text1"/>
          <w:sz w:val="24"/>
          <w:szCs w:val="24"/>
        </w:rPr>
        <w:t xml:space="preserve">, S. and </w:t>
      </w:r>
      <w:proofErr w:type="spellStart"/>
      <w:r w:rsidRPr="00DF101E">
        <w:rPr>
          <w:rFonts w:ascii="Times New Roman" w:hAnsi="Times New Roman" w:cs="Times New Roman"/>
          <w:color w:val="000000" w:themeColor="text1"/>
          <w:sz w:val="24"/>
          <w:szCs w:val="24"/>
        </w:rPr>
        <w:t>Karlawish</w:t>
      </w:r>
      <w:proofErr w:type="spellEnd"/>
      <w:r w:rsidRPr="00DF101E">
        <w:rPr>
          <w:rFonts w:ascii="Times New Roman" w:hAnsi="Times New Roman" w:cs="Times New Roman"/>
          <w:color w:val="000000" w:themeColor="text1"/>
          <w:sz w:val="24"/>
          <w:szCs w:val="24"/>
        </w:rPr>
        <w:t>, J., 2018. </w:t>
      </w:r>
      <w:r w:rsidRPr="00DF101E">
        <w:rPr>
          <w:rFonts w:ascii="Times New Roman" w:hAnsi="Times New Roman" w:cs="Times New Roman"/>
          <w:i/>
          <w:iCs/>
          <w:color w:val="000000" w:themeColor="text1"/>
          <w:sz w:val="24"/>
          <w:szCs w:val="24"/>
        </w:rPr>
        <w:t>Stigma of Alzheimer's Disease Dementia - Practical Neurology</w:t>
      </w:r>
      <w:r w:rsidRPr="00DF101E">
        <w:rPr>
          <w:rFonts w:ascii="Times New Roman" w:hAnsi="Times New Roman" w:cs="Times New Roman"/>
          <w:color w:val="000000" w:themeColor="text1"/>
          <w:sz w:val="24"/>
          <w:szCs w:val="24"/>
        </w:rPr>
        <w:t>. [online] Practical Neurology. Available at: &lt;https://practicalneurology.com/articles/2018-june/stigma-of-alzheimers-disease-dementia&gt; [Accessed 8 March 2021].</w:t>
      </w:r>
    </w:p>
    <w:p w14:paraId="7D786596"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proofErr w:type="spellStart"/>
      <w:r w:rsidRPr="003D3D29">
        <w:rPr>
          <w:rFonts w:ascii="Times New Roman" w:hAnsi="Times New Roman" w:cs="Times New Roman"/>
          <w:color w:val="000000" w:themeColor="text1"/>
          <w:sz w:val="24"/>
          <w:szCs w:val="24"/>
        </w:rPr>
        <w:t>Stites</w:t>
      </w:r>
      <w:proofErr w:type="spellEnd"/>
      <w:r w:rsidRPr="003D3D29">
        <w:rPr>
          <w:rFonts w:ascii="Times New Roman" w:hAnsi="Times New Roman" w:cs="Times New Roman"/>
          <w:color w:val="000000" w:themeColor="text1"/>
          <w:sz w:val="24"/>
          <w:szCs w:val="24"/>
        </w:rPr>
        <w:t xml:space="preserve">, S.D., Johnson, R., Harkins, K., Sankar, P., </w:t>
      </w:r>
      <w:proofErr w:type="spellStart"/>
      <w:r w:rsidRPr="003D3D29">
        <w:rPr>
          <w:rFonts w:ascii="Times New Roman" w:hAnsi="Times New Roman" w:cs="Times New Roman"/>
          <w:color w:val="000000" w:themeColor="text1"/>
          <w:sz w:val="24"/>
          <w:szCs w:val="24"/>
        </w:rPr>
        <w:t>Xie</w:t>
      </w:r>
      <w:proofErr w:type="spellEnd"/>
      <w:r w:rsidRPr="003D3D29">
        <w:rPr>
          <w:rFonts w:ascii="Times New Roman" w:hAnsi="Times New Roman" w:cs="Times New Roman"/>
          <w:color w:val="000000" w:themeColor="text1"/>
          <w:sz w:val="24"/>
          <w:szCs w:val="24"/>
        </w:rPr>
        <w:t xml:space="preserve">, D. and </w:t>
      </w:r>
      <w:proofErr w:type="spellStart"/>
      <w:r w:rsidRPr="003D3D29">
        <w:rPr>
          <w:rFonts w:ascii="Times New Roman" w:hAnsi="Times New Roman" w:cs="Times New Roman"/>
          <w:color w:val="000000" w:themeColor="text1"/>
          <w:sz w:val="24"/>
          <w:szCs w:val="24"/>
        </w:rPr>
        <w:t>Karlawish</w:t>
      </w:r>
      <w:proofErr w:type="spellEnd"/>
      <w:r w:rsidRPr="003D3D29">
        <w:rPr>
          <w:rFonts w:ascii="Times New Roman" w:hAnsi="Times New Roman" w:cs="Times New Roman"/>
          <w:color w:val="000000" w:themeColor="text1"/>
          <w:sz w:val="24"/>
          <w:szCs w:val="24"/>
        </w:rPr>
        <w:t>, J., 2018. Identifiable characteristics and potentially malleable beliefs predict stigmatizing attributions toward persons with Alzheimer’s disease dementia: Results of a survey of the US general public. </w:t>
      </w:r>
      <w:r w:rsidRPr="003D3D29">
        <w:rPr>
          <w:rFonts w:ascii="Times New Roman" w:hAnsi="Times New Roman" w:cs="Times New Roman"/>
          <w:i/>
          <w:iCs/>
          <w:color w:val="000000" w:themeColor="text1"/>
          <w:sz w:val="24"/>
          <w:szCs w:val="24"/>
        </w:rPr>
        <w:t>Health communication</w:t>
      </w:r>
      <w:r w:rsidRPr="003D3D29">
        <w:rPr>
          <w:rFonts w:ascii="Times New Roman" w:hAnsi="Times New Roman" w:cs="Times New Roman"/>
          <w:color w:val="000000" w:themeColor="text1"/>
          <w:sz w:val="24"/>
          <w:szCs w:val="24"/>
        </w:rPr>
        <w:t>, </w:t>
      </w:r>
      <w:r w:rsidRPr="003D3D29">
        <w:rPr>
          <w:rFonts w:ascii="Times New Roman" w:hAnsi="Times New Roman" w:cs="Times New Roman"/>
          <w:i/>
          <w:iCs/>
          <w:color w:val="000000" w:themeColor="text1"/>
          <w:sz w:val="24"/>
          <w:szCs w:val="24"/>
        </w:rPr>
        <w:t>33</w:t>
      </w:r>
      <w:r w:rsidRPr="003D3D29">
        <w:rPr>
          <w:rFonts w:ascii="Times New Roman" w:hAnsi="Times New Roman" w:cs="Times New Roman"/>
          <w:color w:val="000000" w:themeColor="text1"/>
          <w:sz w:val="24"/>
          <w:szCs w:val="24"/>
        </w:rPr>
        <w:t>(3), pp.264-273.</w:t>
      </w:r>
    </w:p>
    <w:p w14:paraId="0EDE294D" w14:textId="77777777" w:rsidR="0057597B" w:rsidRDefault="0057597B" w:rsidP="000A210A">
      <w:pPr>
        <w:spacing w:line="360" w:lineRule="auto"/>
        <w:ind w:left="720" w:hanging="720"/>
        <w:jc w:val="both"/>
        <w:rPr>
          <w:rFonts w:ascii="Times New Roman" w:hAnsi="Times New Roman" w:cs="Times New Roman"/>
          <w:color w:val="000000" w:themeColor="text1"/>
          <w:sz w:val="24"/>
          <w:szCs w:val="24"/>
        </w:rPr>
      </w:pPr>
      <w:r w:rsidRPr="003E70F7">
        <w:rPr>
          <w:rFonts w:ascii="Times New Roman" w:hAnsi="Times New Roman" w:cs="Times New Roman"/>
          <w:color w:val="000000" w:themeColor="text1"/>
          <w:sz w:val="24"/>
          <w:szCs w:val="24"/>
        </w:rPr>
        <w:t xml:space="preserve">Wittenberg, R., Hu, B., Barraza-Araiza, L. and </w:t>
      </w:r>
      <w:proofErr w:type="spellStart"/>
      <w:r w:rsidRPr="003E70F7">
        <w:rPr>
          <w:rFonts w:ascii="Times New Roman" w:hAnsi="Times New Roman" w:cs="Times New Roman"/>
          <w:color w:val="000000" w:themeColor="text1"/>
          <w:sz w:val="24"/>
          <w:szCs w:val="24"/>
        </w:rPr>
        <w:t>Rehill</w:t>
      </w:r>
      <w:proofErr w:type="spellEnd"/>
      <w:r w:rsidRPr="003E70F7">
        <w:rPr>
          <w:rFonts w:ascii="Times New Roman" w:hAnsi="Times New Roman" w:cs="Times New Roman"/>
          <w:color w:val="000000" w:themeColor="text1"/>
          <w:sz w:val="24"/>
          <w:szCs w:val="24"/>
        </w:rPr>
        <w:t>, A., 2019. </w:t>
      </w:r>
      <w:r w:rsidRPr="003E70F7">
        <w:rPr>
          <w:rFonts w:ascii="Times New Roman" w:hAnsi="Times New Roman" w:cs="Times New Roman"/>
          <w:i/>
          <w:iCs/>
          <w:color w:val="000000" w:themeColor="text1"/>
          <w:sz w:val="24"/>
          <w:szCs w:val="24"/>
        </w:rPr>
        <w:t>Projections of older people with dementia and costs of dementia care in the United Kingdom, 2019–2040</w:t>
      </w:r>
      <w:r w:rsidRPr="003E70F7">
        <w:rPr>
          <w:rFonts w:ascii="Times New Roman" w:hAnsi="Times New Roman" w:cs="Times New Roman"/>
          <w:color w:val="000000" w:themeColor="text1"/>
          <w:sz w:val="24"/>
          <w:szCs w:val="24"/>
        </w:rPr>
        <w:t>. [online] Alzheimer's Society. Available at: &lt;https://www.alzheimers.org.uk/&gt; [Accessed 8 March 2021].</w:t>
      </w:r>
    </w:p>
    <w:p w14:paraId="7BE3218C" w14:textId="77777777" w:rsidR="0057597B" w:rsidRPr="005935A2" w:rsidRDefault="0057597B" w:rsidP="000A210A">
      <w:pPr>
        <w:spacing w:line="360" w:lineRule="auto"/>
        <w:ind w:left="720" w:hanging="720"/>
        <w:jc w:val="both"/>
        <w:rPr>
          <w:rFonts w:ascii="Times New Roman" w:hAnsi="Times New Roman" w:cs="Times New Roman"/>
          <w:color w:val="000000" w:themeColor="text1"/>
          <w:sz w:val="24"/>
          <w:szCs w:val="24"/>
        </w:rPr>
      </w:pPr>
      <w:r w:rsidRPr="00CE75C0">
        <w:rPr>
          <w:rFonts w:ascii="Times New Roman" w:hAnsi="Times New Roman" w:cs="Times New Roman"/>
          <w:color w:val="000000" w:themeColor="text1"/>
          <w:sz w:val="24"/>
          <w:szCs w:val="24"/>
        </w:rPr>
        <w:t>World Health Organization, 2017. Global action plan on the public health response to dementia 2017–2025.</w:t>
      </w:r>
    </w:p>
    <w:sectPr w:rsidR="0057597B" w:rsidRPr="005935A2" w:rsidSect="00E63F10">
      <w:headerReference w:type="default" r:id="rId9"/>
      <w:footerReference w:type="default" r:id="rId10"/>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81FE8" w14:textId="77777777" w:rsidR="000C36BB" w:rsidRDefault="000C36BB" w:rsidP="006D3550">
      <w:pPr>
        <w:spacing w:after="0" w:line="240" w:lineRule="auto"/>
      </w:pPr>
      <w:r>
        <w:separator/>
      </w:r>
    </w:p>
  </w:endnote>
  <w:endnote w:type="continuationSeparator" w:id="0">
    <w:p w14:paraId="6789F6AA" w14:textId="77777777" w:rsidR="000C36BB" w:rsidRDefault="000C36BB" w:rsidP="006D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D310" w14:textId="77777777" w:rsidR="006D3550" w:rsidRDefault="006D3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42B27" w14:textId="77777777" w:rsidR="000C36BB" w:rsidRDefault="000C36BB" w:rsidP="006D3550">
      <w:pPr>
        <w:spacing w:after="0" w:line="240" w:lineRule="auto"/>
      </w:pPr>
      <w:r>
        <w:separator/>
      </w:r>
    </w:p>
  </w:footnote>
  <w:footnote w:type="continuationSeparator" w:id="0">
    <w:p w14:paraId="2699630D" w14:textId="77777777" w:rsidR="000C36BB" w:rsidRDefault="000C36BB" w:rsidP="006D3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D1BA3" w14:textId="7F12DE97" w:rsidR="008F417A" w:rsidRPr="008F417A" w:rsidRDefault="008F417A" w:rsidP="008F417A">
    <w:pPr>
      <w:pStyle w:val="Header"/>
      <w:jc w:val="right"/>
      <w:rPr>
        <w:rFonts w:ascii="Times New Roman" w:hAnsi="Times New Roman" w:cs="Times New Roman"/>
        <w:sz w:val="24"/>
        <w:szCs w:val="24"/>
      </w:rPr>
    </w:pPr>
    <w:r w:rsidRPr="008F417A">
      <w:rPr>
        <w:rFonts w:ascii="Times New Roman" w:hAnsi="Times New Roman" w:cs="Times New Roman"/>
        <w:sz w:val="24"/>
        <w:szCs w:val="24"/>
      </w:rPr>
      <w:t>Essay Assignment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6CC49" w14:textId="009619F4" w:rsidR="006D3550" w:rsidRPr="006D3550" w:rsidRDefault="006D3550">
    <w:pPr>
      <w:pStyle w:val="Header"/>
      <w:jc w:val="right"/>
      <w:rPr>
        <w:rFonts w:ascii="Times New Roman" w:hAnsi="Times New Roman" w:cs="Times New Roman"/>
        <w:sz w:val="24"/>
        <w:szCs w:val="24"/>
      </w:rPr>
    </w:pPr>
    <w:r w:rsidRPr="006D3550">
      <w:rPr>
        <w:rFonts w:ascii="Times New Roman" w:hAnsi="Times New Roman" w:cs="Times New Roman"/>
        <w:sz w:val="24"/>
        <w:szCs w:val="24"/>
      </w:rPr>
      <w:t xml:space="preserve">Essay Assignment </w:t>
    </w:r>
    <w:sdt>
      <w:sdtPr>
        <w:rPr>
          <w:rFonts w:ascii="Times New Roman" w:hAnsi="Times New Roman" w:cs="Times New Roman"/>
          <w:sz w:val="24"/>
          <w:szCs w:val="24"/>
        </w:rPr>
        <w:id w:val="-316807103"/>
        <w:docPartObj>
          <w:docPartGallery w:val="Page Numbers (Top of Page)"/>
          <w:docPartUnique/>
        </w:docPartObj>
      </w:sdtPr>
      <w:sdtEndPr>
        <w:rPr>
          <w:noProof/>
        </w:rPr>
      </w:sdtEndPr>
      <w:sdtContent>
        <w:r w:rsidRPr="006D3550">
          <w:rPr>
            <w:rFonts w:ascii="Times New Roman" w:hAnsi="Times New Roman" w:cs="Times New Roman"/>
            <w:sz w:val="24"/>
            <w:szCs w:val="24"/>
          </w:rPr>
          <w:fldChar w:fldCharType="begin"/>
        </w:r>
        <w:r w:rsidRPr="006D3550">
          <w:rPr>
            <w:rFonts w:ascii="Times New Roman" w:hAnsi="Times New Roman" w:cs="Times New Roman"/>
            <w:sz w:val="24"/>
            <w:szCs w:val="24"/>
          </w:rPr>
          <w:instrText xml:space="preserve"> PAGE   \* MERGEFORMAT </w:instrText>
        </w:r>
        <w:r w:rsidRPr="006D3550">
          <w:rPr>
            <w:rFonts w:ascii="Times New Roman" w:hAnsi="Times New Roman" w:cs="Times New Roman"/>
            <w:sz w:val="24"/>
            <w:szCs w:val="24"/>
          </w:rPr>
          <w:fldChar w:fldCharType="separate"/>
        </w:r>
        <w:r w:rsidRPr="006D3550">
          <w:rPr>
            <w:rFonts w:ascii="Times New Roman" w:hAnsi="Times New Roman" w:cs="Times New Roman"/>
            <w:noProof/>
            <w:sz w:val="24"/>
            <w:szCs w:val="24"/>
          </w:rPr>
          <w:t>2</w:t>
        </w:r>
        <w:r w:rsidRPr="006D3550">
          <w:rPr>
            <w:rFonts w:ascii="Times New Roman" w:hAnsi="Times New Roman" w:cs="Times New Roman"/>
            <w:noProof/>
            <w:sz w:val="24"/>
            <w:szCs w:val="24"/>
          </w:rPr>
          <w:fldChar w:fldCharType="end"/>
        </w:r>
      </w:sdtContent>
    </w:sdt>
  </w:p>
  <w:p w14:paraId="5056D77E" w14:textId="77777777" w:rsidR="006D3550" w:rsidRDefault="006D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87085"/>
    <w:multiLevelType w:val="multilevel"/>
    <w:tmpl w:val="B6BA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B5693"/>
    <w:multiLevelType w:val="multilevel"/>
    <w:tmpl w:val="2D6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FD"/>
    <w:rsid w:val="00022218"/>
    <w:rsid w:val="00024CFE"/>
    <w:rsid w:val="00032705"/>
    <w:rsid w:val="0003556F"/>
    <w:rsid w:val="00051735"/>
    <w:rsid w:val="00052F92"/>
    <w:rsid w:val="0006079E"/>
    <w:rsid w:val="00067F50"/>
    <w:rsid w:val="00071E79"/>
    <w:rsid w:val="00073EFF"/>
    <w:rsid w:val="00085635"/>
    <w:rsid w:val="00087FA6"/>
    <w:rsid w:val="000A210A"/>
    <w:rsid w:val="000A2DB8"/>
    <w:rsid w:val="000A6C52"/>
    <w:rsid w:val="000A74E5"/>
    <w:rsid w:val="000B01E4"/>
    <w:rsid w:val="000C36BB"/>
    <w:rsid w:val="000C53FD"/>
    <w:rsid w:val="000C5768"/>
    <w:rsid w:val="000C6738"/>
    <w:rsid w:val="000C6958"/>
    <w:rsid w:val="000E4206"/>
    <w:rsid w:val="000E60C2"/>
    <w:rsid w:val="000F0C85"/>
    <w:rsid w:val="000F1369"/>
    <w:rsid w:val="000F5A36"/>
    <w:rsid w:val="00103165"/>
    <w:rsid w:val="00107EC3"/>
    <w:rsid w:val="00112966"/>
    <w:rsid w:val="00134E67"/>
    <w:rsid w:val="001354E2"/>
    <w:rsid w:val="001420F7"/>
    <w:rsid w:val="0014612D"/>
    <w:rsid w:val="00147946"/>
    <w:rsid w:val="00157155"/>
    <w:rsid w:val="00161CE9"/>
    <w:rsid w:val="0018019B"/>
    <w:rsid w:val="00180C49"/>
    <w:rsid w:val="001910C1"/>
    <w:rsid w:val="001A0AA4"/>
    <w:rsid w:val="001D2BBA"/>
    <w:rsid w:val="001F0F85"/>
    <w:rsid w:val="001F6143"/>
    <w:rsid w:val="001F7634"/>
    <w:rsid w:val="001F7890"/>
    <w:rsid w:val="00200423"/>
    <w:rsid w:val="00220594"/>
    <w:rsid w:val="002244BD"/>
    <w:rsid w:val="00237B36"/>
    <w:rsid w:val="00245138"/>
    <w:rsid w:val="00270EFC"/>
    <w:rsid w:val="002754B0"/>
    <w:rsid w:val="00286234"/>
    <w:rsid w:val="002876C1"/>
    <w:rsid w:val="002913F7"/>
    <w:rsid w:val="00297FB5"/>
    <w:rsid w:val="002A440A"/>
    <w:rsid w:val="002B79BA"/>
    <w:rsid w:val="002C5AE1"/>
    <w:rsid w:val="002D12FA"/>
    <w:rsid w:val="002D5BAB"/>
    <w:rsid w:val="00304A00"/>
    <w:rsid w:val="0030594D"/>
    <w:rsid w:val="003179F9"/>
    <w:rsid w:val="00321375"/>
    <w:rsid w:val="0033007F"/>
    <w:rsid w:val="00373555"/>
    <w:rsid w:val="003771B8"/>
    <w:rsid w:val="00392928"/>
    <w:rsid w:val="003B0CCA"/>
    <w:rsid w:val="003B3062"/>
    <w:rsid w:val="003D3D29"/>
    <w:rsid w:val="003D4209"/>
    <w:rsid w:val="003E70F7"/>
    <w:rsid w:val="003F70DA"/>
    <w:rsid w:val="00421537"/>
    <w:rsid w:val="0044255D"/>
    <w:rsid w:val="00460639"/>
    <w:rsid w:val="00472191"/>
    <w:rsid w:val="004773B9"/>
    <w:rsid w:val="00482265"/>
    <w:rsid w:val="004871A8"/>
    <w:rsid w:val="004A0F3F"/>
    <w:rsid w:val="004A7E2C"/>
    <w:rsid w:val="004D03B2"/>
    <w:rsid w:val="004D0779"/>
    <w:rsid w:val="004F756F"/>
    <w:rsid w:val="00506339"/>
    <w:rsid w:val="00511750"/>
    <w:rsid w:val="0053027A"/>
    <w:rsid w:val="0053474F"/>
    <w:rsid w:val="00544A50"/>
    <w:rsid w:val="00544E3C"/>
    <w:rsid w:val="00550897"/>
    <w:rsid w:val="005712E0"/>
    <w:rsid w:val="0057597B"/>
    <w:rsid w:val="005935A2"/>
    <w:rsid w:val="005B0490"/>
    <w:rsid w:val="005B11FF"/>
    <w:rsid w:val="005D5CC0"/>
    <w:rsid w:val="005E479C"/>
    <w:rsid w:val="005E5B3D"/>
    <w:rsid w:val="005F6737"/>
    <w:rsid w:val="006316EC"/>
    <w:rsid w:val="00642FDF"/>
    <w:rsid w:val="00647738"/>
    <w:rsid w:val="00650B6A"/>
    <w:rsid w:val="0065249D"/>
    <w:rsid w:val="00673455"/>
    <w:rsid w:val="00685789"/>
    <w:rsid w:val="006A0EE6"/>
    <w:rsid w:val="006A2A8A"/>
    <w:rsid w:val="006B0F8B"/>
    <w:rsid w:val="006C0AF1"/>
    <w:rsid w:val="006C3359"/>
    <w:rsid w:val="006D3550"/>
    <w:rsid w:val="006E1DFD"/>
    <w:rsid w:val="006F78F1"/>
    <w:rsid w:val="0071240E"/>
    <w:rsid w:val="00735856"/>
    <w:rsid w:val="00770836"/>
    <w:rsid w:val="00771EBA"/>
    <w:rsid w:val="00773D06"/>
    <w:rsid w:val="00775738"/>
    <w:rsid w:val="00782BC3"/>
    <w:rsid w:val="007940A0"/>
    <w:rsid w:val="00796A26"/>
    <w:rsid w:val="007A0B1D"/>
    <w:rsid w:val="007E6CD6"/>
    <w:rsid w:val="008068A6"/>
    <w:rsid w:val="0081591F"/>
    <w:rsid w:val="00832CAE"/>
    <w:rsid w:val="00843E94"/>
    <w:rsid w:val="00854823"/>
    <w:rsid w:val="00865344"/>
    <w:rsid w:val="00884DF2"/>
    <w:rsid w:val="008867C1"/>
    <w:rsid w:val="008870C5"/>
    <w:rsid w:val="008B6389"/>
    <w:rsid w:val="008C1813"/>
    <w:rsid w:val="008D1B2C"/>
    <w:rsid w:val="008D5221"/>
    <w:rsid w:val="008F417A"/>
    <w:rsid w:val="008F799A"/>
    <w:rsid w:val="00903AD5"/>
    <w:rsid w:val="009058BE"/>
    <w:rsid w:val="0091045E"/>
    <w:rsid w:val="00917915"/>
    <w:rsid w:val="00920186"/>
    <w:rsid w:val="00920331"/>
    <w:rsid w:val="00935773"/>
    <w:rsid w:val="00936C24"/>
    <w:rsid w:val="00940447"/>
    <w:rsid w:val="00962D72"/>
    <w:rsid w:val="00966AEB"/>
    <w:rsid w:val="00973DA3"/>
    <w:rsid w:val="00976859"/>
    <w:rsid w:val="00986B70"/>
    <w:rsid w:val="009A230C"/>
    <w:rsid w:val="009B28DA"/>
    <w:rsid w:val="009B5CB4"/>
    <w:rsid w:val="009C5A88"/>
    <w:rsid w:val="009D021D"/>
    <w:rsid w:val="009D0225"/>
    <w:rsid w:val="009E0A51"/>
    <w:rsid w:val="009E2BC2"/>
    <w:rsid w:val="009F5744"/>
    <w:rsid w:val="00A01056"/>
    <w:rsid w:val="00A0216B"/>
    <w:rsid w:val="00A05E61"/>
    <w:rsid w:val="00A1563B"/>
    <w:rsid w:val="00A157A6"/>
    <w:rsid w:val="00A260F1"/>
    <w:rsid w:val="00A2757B"/>
    <w:rsid w:val="00A32E87"/>
    <w:rsid w:val="00A345F6"/>
    <w:rsid w:val="00A42E25"/>
    <w:rsid w:val="00A53A1C"/>
    <w:rsid w:val="00A54FC1"/>
    <w:rsid w:val="00A62347"/>
    <w:rsid w:val="00A657BD"/>
    <w:rsid w:val="00A7547A"/>
    <w:rsid w:val="00A82917"/>
    <w:rsid w:val="00A83C6E"/>
    <w:rsid w:val="00A93305"/>
    <w:rsid w:val="00A978ED"/>
    <w:rsid w:val="00AA0AC1"/>
    <w:rsid w:val="00AC27C3"/>
    <w:rsid w:val="00AC7AD9"/>
    <w:rsid w:val="00AE173E"/>
    <w:rsid w:val="00AE2574"/>
    <w:rsid w:val="00AE7202"/>
    <w:rsid w:val="00AF1DE5"/>
    <w:rsid w:val="00B03862"/>
    <w:rsid w:val="00B138B0"/>
    <w:rsid w:val="00B1419F"/>
    <w:rsid w:val="00B2782F"/>
    <w:rsid w:val="00B610CF"/>
    <w:rsid w:val="00B6770E"/>
    <w:rsid w:val="00B8642D"/>
    <w:rsid w:val="00B872D3"/>
    <w:rsid w:val="00B971D7"/>
    <w:rsid w:val="00BA4CC3"/>
    <w:rsid w:val="00BC120D"/>
    <w:rsid w:val="00BC1C83"/>
    <w:rsid w:val="00BC1D13"/>
    <w:rsid w:val="00BD1AC1"/>
    <w:rsid w:val="00BD3ABF"/>
    <w:rsid w:val="00BD47D0"/>
    <w:rsid w:val="00BD7189"/>
    <w:rsid w:val="00BE0223"/>
    <w:rsid w:val="00C36A14"/>
    <w:rsid w:val="00C776D8"/>
    <w:rsid w:val="00C8088F"/>
    <w:rsid w:val="00C8286D"/>
    <w:rsid w:val="00C91C57"/>
    <w:rsid w:val="00CC3026"/>
    <w:rsid w:val="00CC64F3"/>
    <w:rsid w:val="00CD26EA"/>
    <w:rsid w:val="00CD2CE4"/>
    <w:rsid w:val="00CE0AE7"/>
    <w:rsid w:val="00CE75C0"/>
    <w:rsid w:val="00CF256D"/>
    <w:rsid w:val="00D00856"/>
    <w:rsid w:val="00D0268C"/>
    <w:rsid w:val="00D1437D"/>
    <w:rsid w:val="00D16469"/>
    <w:rsid w:val="00D4110F"/>
    <w:rsid w:val="00DA4659"/>
    <w:rsid w:val="00DA4CEA"/>
    <w:rsid w:val="00DA4D38"/>
    <w:rsid w:val="00DA5288"/>
    <w:rsid w:val="00DA7DA0"/>
    <w:rsid w:val="00DC070E"/>
    <w:rsid w:val="00DD12F6"/>
    <w:rsid w:val="00DD6016"/>
    <w:rsid w:val="00DE4EA9"/>
    <w:rsid w:val="00DE4ECE"/>
    <w:rsid w:val="00DE776F"/>
    <w:rsid w:val="00DF101E"/>
    <w:rsid w:val="00E0172B"/>
    <w:rsid w:val="00E1565F"/>
    <w:rsid w:val="00E31EE0"/>
    <w:rsid w:val="00E3367B"/>
    <w:rsid w:val="00E410DD"/>
    <w:rsid w:val="00E42F9F"/>
    <w:rsid w:val="00E6095C"/>
    <w:rsid w:val="00E610C4"/>
    <w:rsid w:val="00E614AE"/>
    <w:rsid w:val="00E63F10"/>
    <w:rsid w:val="00E8255B"/>
    <w:rsid w:val="00E864FE"/>
    <w:rsid w:val="00EA1309"/>
    <w:rsid w:val="00EA140E"/>
    <w:rsid w:val="00EA5A4D"/>
    <w:rsid w:val="00EC37DB"/>
    <w:rsid w:val="00EC612B"/>
    <w:rsid w:val="00EC65EC"/>
    <w:rsid w:val="00EC6E0E"/>
    <w:rsid w:val="00ED0494"/>
    <w:rsid w:val="00EE288E"/>
    <w:rsid w:val="00EE55AA"/>
    <w:rsid w:val="00EF3554"/>
    <w:rsid w:val="00F26BEB"/>
    <w:rsid w:val="00F32FCD"/>
    <w:rsid w:val="00F45B25"/>
    <w:rsid w:val="00F46E17"/>
    <w:rsid w:val="00F470F2"/>
    <w:rsid w:val="00F47DA3"/>
    <w:rsid w:val="00F50C1D"/>
    <w:rsid w:val="00F542E7"/>
    <w:rsid w:val="00F63322"/>
    <w:rsid w:val="00F651D9"/>
    <w:rsid w:val="00F706EF"/>
    <w:rsid w:val="00F74404"/>
    <w:rsid w:val="00F751E6"/>
    <w:rsid w:val="00FA0BD2"/>
    <w:rsid w:val="00FA5A5A"/>
    <w:rsid w:val="00FC77A0"/>
    <w:rsid w:val="00FE17DC"/>
    <w:rsid w:val="00FE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0C90"/>
  <w15:chartTrackingRefBased/>
  <w15:docId w15:val="{19F7575C-834A-451E-A226-75B69173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3F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45B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6016"/>
    <w:rPr>
      <w:color w:val="0000FF"/>
      <w:u w:val="single"/>
    </w:rPr>
  </w:style>
  <w:style w:type="paragraph" w:customStyle="1" w:styleId="body">
    <w:name w:val="body"/>
    <w:basedOn w:val="Normal"/>
    <w:rsid w:val="00F46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F46E17"/>
  </w:style>
  <w:style w:type="character" w:styleId="Emphasis">
    <w:name w:val="Emphasis"/>
    <w:basedOn w:val="DefaultParagraphFont"/>
    <w:uiPriority w:val="20"/>
    <w:qFormat/>
    <w:rsid w:val="00DE776F"/>
    <w:rPr>
      <w:i/>
      <w:iCs/>
    </w:rPr>
  </w:style>
  <w:style w:type="paragraph" w:styleId="Header">
    <w:name w:val="header"/>
    <w:basedOn w:val="Normal"/>
    <w:link w:val="HeaderChar"/>
    <w:uiPriority w:val="99"/>
    <w:unhideWhenUsed/>
    <w:rsid w:val="006D3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550"/>
  </w:style>
  <w:style w:type="paragraph" w:styleId="Footer">
    <w:name w:val="footer"/>
    <w:basedOn w:val="Normal"/>
    <w:link w:val="FooterChar"/>
    <w:uiPriority w:val="99"/>
    <w:unhideWhenUsed/>
    <w:rsid w:val="006D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550"/>
  </w:style>
  <w:style w:type="paragraph" w:styleId="TOCHeading">
    <w:name w:val="TOC Heading"/>
    <w:basedOn w:val="Heading1"/>
    <w:next w:val="Normal"/>
    <w:uiPriority w:val="39"/>
    <w:unhideWhenUsed/>
    <w:qFormat/>
    <w:rsid w:val="00A0216B"/>
    <w:pPr>
      <w:outlineLvl w:val="9"/>
    </w:pPr>
  </w:style>
  <w:style w:type="paragraph" w:styleId="TOC1">
    <w:name w:val="toc 1"/>
    <w:basedOn w:val="Normal"/>
    <w:next w:val="Normal"/>
    <w:autoRedefine/>
    <w:uiPriority w:val="39"/>
    <w:unhideWhenUsed/>
    <w:rsid w:val="00A0216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3895">
      <w:bodyDiv w:val="1"/>
      <w:marLeft w:val="0"/>
      <w:marRight w:val="0"/>
      <w:marTop w:val="0"/>
      <w:marBottom w:val="0"/>
      <w:divBdr>
        <w:top w:val="none" w:sz="0" w:space="0" w:color="auto"/>
        <w:left w:val="none" w:sz="0" w:space="0" w:color="auto"/>
        <w:bottom w:val="none" w:sz="0" w:space="0" w:color="auto"/>
        <w:right w:val="none" w:sz="0" w:space="0" w:color="auto"/>
      </w:divBdr>
      <w:divsChild>
        <w:div w:id="1999334706">
          <w:marLeft w:val="0"/>
          <w:marRight w:val="0"/>
          <w:marTop w:val="0"/>
          <w:marBottom w:val="0"/>
          <w:divBdr>
            <w:top w:val="none" w:sz="0" w:space="0" w:color="auto"/>
            <w:left w:val="none" w:sz="0" w:space="0" w:color="auto"/>
            <w:bottom w:val="none" w:sz="0" w:space="0" w:color="auto"/>
            <w:right w:val="none" w:sz="0" w:space="0" w:color="auto"/>
          </w:divBdr>
        </w:div>
      </w:divsChild>
    </w:div>
    <w:div w:id="188497824">
      <w:bodyDiv w:val="1"/>
      <w:marLeft w:val="0"/>
      <w:marRight w:val="0"/>
      <w:marTop w:val="0"/>
      <w:marBottom w:val="0"/>
      <w:divBdr>
        <w:top w:val="none" w:sz="0" w:space="0" w:color="auto"/>
        <w:left w:val="none" w:sz="0" w:space="0" w:color="auto"/>
        <w:bottom w:val="none" w:sz="0" w:space="0" w:color="auto"/>
        <w:right w:val="none" w:sz="0" w:space="0" w:color="auto"/>
      </w:divBdr>
    </w:div>
    <w:div w:id="192814228">
      <w:bodyDiv w:val="1"/>
      <w:marLeft w:val="0"/>
      <w:marRight w:val="0"/>
      <w:marTop w:val="0"/>
      <w:marBottom w:val="0"/>
      <w:divBdr>
        <w:top w:val="none" w:sz="0" w:space="0" w:color="auto"/>
        <w:left w:val="none" w:sz="0" w:space="0" w:color="auto"/>
        <w:bottom w:val="none" w:sz="0" w:space="0" w:color="auto"/>
        <w:right w:val="none" w:sz="0" w:space="0" w:color="auto"/>
      </w:divBdr>
    </w:div>
    <w:div w:id="277182075">
      <w:bodyDiv w:val="1"/>
      <w:marLeft w:val="0"/>
      <w:marRight w:val="0"/>
      <w:marTop w:val="0"/>
      <w:marBottom w:val="0"/>
      <w:divBdr>
        <w:top w:val="none" w:sz="0" w:space="0" w:color="auto"/>
        <w:left w:val="none" w:sz="0" w:space="0" w:color="auto"/>
        <w:bottom w:val="none" w:sz="0" w:space="0" w:color="auto"/>
        <w:right w:val="none" w:sz="0" w:space="0" w:color="auto"/>
      </w:divBdr>
    </w:div>
    <w:div w:id="308831152">
      <w:bodyDiv w:val="1"/>
      <w:marLeft w:val="0"/>
      <w:marRight w:val="0"/>
      <w:marTop w:val="0"/>
      <w:marBottom w:val="0"/>
      <w:divBdr>
        <w:top w:val="none" w:sz="0" w:space="0" w:color="auto"/>
        <w:left w:val="none" w:sz="0" w:space="0" w:color="auto"/>
        <w:bottom w:val="none" w:sz="0" w:space="0" w:color="auto"/>
        <w:right w:val="none" w:sz="0" w:space="0" w:color="auto"/>
      </w:divBdr>
    </w:div>
    <w:div w:id="457576283">
      <w:bodyDiv w:val="1"/>
      <w:marLeft w:val="0"/>
      <w:marRight w:val="0"/>
      <w:marTop w:val="0"/>
      <w:marBottom w:val="0"/>
      <w:divBdr>
        <w:top w:val="none" w:sz="0" w:space="0" w:color="auto"/>
        <w:left w:val="none" w:sz="0" w:space="0" w:color="auto"/>
        <w:bottom w:val="none" w:sz="0" w:space="0" w:color="auto"/>
        <w:right w:val="none" w:sz="0" w:space="0" w:color="auto"/>
      </w:divBdr>
      <w:divsChild>
        <w:div w:id="75638039">
          <w:marLeft w:val="0"/>
          <w:marRight w:val="0"/>
          <w:marTop w:val="0"/>
          <w:marBottom w:val="0"/>
          <w:divBdr>
            <w:top w:val="none" w:sz="0" w:space="0" w:color="auto"/>
            <w:left w:val="none" w:sz="0" w:space="0" w:color="auto"/>
            <w:bottom w:val="none" w:sz="0" w:space="0" w:color="auto"/>
            <w:right w:val="none" w:sz="0" w:space="0" w:color="auto"/>
          </w:divBdr>
        </w:div>
        <w:div w:id="1998219749">
          <w:marLeft w:val="0"/>
          <w:marRight w:val="0"/>
          <w:marTop w:val="0"/>
          <w:marBottom w:val="0"/>
          <w:divBdr>
            <w:top w:val="none" w:sz="0" w:space="0" w:color="auto"/>
            <w:left w:val="none" w:sz="0" w:space="0" w:color="auto"/>
            <w:bottom w:val="none" w:sz="0" w:space="0" w:color="auto"/>
            <w:right w:val="none" w:sz="0" w:space="0" w:color="auto"/>
          </w:divBdr>
        </w:div>
      </w:divsChild>
    </w:div>
    <w:div w:id="495342658">
      <w:bodyDiv w:val="1"/>
      <w:marLeft w:val="0"/>
      <w:marRight w:val="0"/>
      <w:marTop w:val="0"/>
      <w:marBottom w:val="0"/>
      <w:divBdr>
        <w:top w:val="none" w:sz="0" w:space="0" w:color="auto"/>
        <w:left w:val="none" w:sz="0" w:space="0" w:color="auto"/>
        <w:bottom w:val="none" w:sz="0" w:space="0" w:color="auto"/>
        <w:right w:val="none" w:sz="0" w:space="0" w:color="auto"/>
      </w:divBdr>
      <w:divsChild>
        <w:div w:id="948858400">
          <w:marLeft w:val="0"/>
          <w:marRight w:val="0"/>
          <w:marTop w:val="0"/>
          <w:marBottom w:val="0"/>
          <w:divBdr>
            <w:top w:val="none" w:sz="0" w:space="0" w:color="auto"/>
            <w:left w:val="none" w:sz="0" w:space="0" w:color="auto"/>
            <w:bottom w:val="none" w:sz="0" w:space="0" w:color="auto"/>
            <w:right w:val="none" w:sz="0" w:space="0" w:color="auto"/>
          </w:divBdr>
        </w:div>
        <w:div w:id="1669819682">
          <w:marLeft w:val="0"/>
          <w:marRight w:val="0"/>
          <w:marTop w:val="0"/>
          <w:marBottom w:val="0"/>
          <w:divBdr>
            <w:top w:val="none" w:sz="0" w:space="0" w:color="auto"/>
            <w:left w:val="none" w:sz="0" w:space="0" w:color="auto"/>
            <w:bottom w:val="none" w:sz="0" w:space="0" w:color="auto"/>
            <w:right w:val="none" w:sz="0" w:space="0" w:color="auto"/>
          </w:divBdr>
        </w:div>
        <w:div w:id="1781100149">
          <w:marLeft w:val="0"/>
          <w:marRight w:val="0"/>
          <w:marTop w:val="0"/>
          <w:marBottom w:val="0"/>
          <w:divBdr>
            <w:top w:val="none" w:sz="0" w:space="0" w:color="auto"/>
            <w:left w:val="none" w:sz="0" w:space="0" w:color="auto"/>
            <w:bottom w:val="none" w:sz="0" w:space="0" w:color="auto"/>
            <w:right w:val="none" w:sz="0" w:space="0" w:color="auto"/>
          </w:divBdr>
        </w:div>
      </w:divsChild>
    </w:div>
    <w:div w:id="798183743">
      <w:bodyDiv w:val="1"/>
      <w:marLeft w:val="0"/>
      <w:marRight w:val="0"/>
      <w:marTop w:val="0"/>
      <w:marBottom w:val="0"/>
      <w:divBdr>
        <w:top w:val="none" w:sz="0" w:space="0" w:color="auto"/>
        <w:left w:val="none" w:sz="0" w:space="0" w:color="auto"/>
        <w:bottom w:val="none" w:sz="0" w:space="0" w:color="auto"/>
        <w:right w:val="none" w:sz="0" w:space="0" w:color="auto"/>
      </w:divBdr>
    </w:div>
    <w:div w:id="1468818471">
      <w:bodyDiv w:val="1"/>
      <w:marLeft w:val="0"/>
      <w:marRight w:val="0"/>
      <w:marTop w:val="0"/>
      <w:marBottom w:val="0"/>
      <w:divBdr>
        <w:top w:val="none" w:sz="0" w:space="0" w:color="auto"/>
        <w:left w:val="none" w:sz="0" w:space="0" w:color="auto"/>
        <w:bottom w:val="none" w:sz="0" w:space="0" w:color="auto"/>
        <w:right w:val="none" w:sz="0" w:space="0" w:color="auto"/>
      </w:divBdr>
    </w:div>
    <w:div w:id="186301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127D4-51D3-4765-A502-53B1F115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15</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215</cp:revision>
  <dcterms:created xsi:type="dcterms:W3CDTF">2021-03-08T17:28:00Z</dcterms:created>
  <dcterms:modified xsi:type="dcterms:W3CDTF">2021-03-08T23:37:00Z</dcterms:modified>
</cp:coreProperties>
</file>